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F4FF8" w14:textId="77777777" w:rsidR="002F78C3" w:rsidRPr="00AD5051" w:rsidRDefault="002F78C3" w:rsidP="002F78C3">
      <w:pPr>
        <w:jc w:val="center"/>
        <w:rPr>
          <w:rFonts w:ascii="Times New Roman" w:hAnsi="Times New Roman" w:cs="Times New Roman"/>
          <w:b/>
          <w:bCs/>
          <w:sz w:val="24"/>
          <w:szCs w:val="24"/>
        </w:rPr>
      </w:pPr>
      <w:r w:rsidRPr="00AD5051">
        <w:rPr>
          <w:rFonts w:ascii="Times New Roman" w:hAnsi="Times New Roman" w:cs="Times New Roman"/>
          <w:b/>
          <w:bCs/>
          <w:sz w:val="24"/>
          <w:szCs w:val="24"/>
        </w:rPr>
        <w:t>Chapter 2- Investigating Frost Response, Rootstock-Dependent Cold Tolerance, and Floral Bud Mortality in Apple Cultivars through Transcriptomic Insights</w:t>
      </w:r>
    </w:p>
    <w:p w14:paraId="31097007" w14:textId="77777777" w:rsidR="002F78C3" w:rsidRPr="007761DF" w:rsidRDefault="002F78C3" w:rsidP="002F78C3">
      <w:pPr>
        <w:rPr>
          <w:rFonts w:ascii="Times New Roman" w:hAnsi="Times New Roman" w:cs="Times New Roman"/>
          <w:b/>
          <w:bCs/>
          <w:sz w:val="24"/>
          <w:szCs w:val="24"/>
        </w:rPr>
      </w:pPr>
      <w:r w:rsidRPr="007761DF">
        <w:rPr>
          <w:rFonts w:ascii="Times New Roman" w:hAnsi="Times New Roman" w:cs="Times New Roman"/>
          <w:b/>
          <w:bCs/>
          <w:sz w:val="24"/>
          <w:szCs w:val="24"/>
        </w:rPr>
        <w:t xml:space="preserve">Supplementary materials </w:t>
      </w:r>
    </w:p>
    <w:p w14:paraId="521B8EF7" w14:textId="77777777" w:rsidR="002F78C3" w:rsidRPr="00A6597D" w:rsidRDefault="002F78C3" w:rsidP="002F78C3">
      <w:pPr>
        <w:rPr>
          <w:rFonts w:ascii="Times New Roman" w:hAnsi="Times New Roman" w:cs="Times New Roman"/>
          <w:sz w:val="24"/>
          <w:szCs w:val="24"/>
          <w:lang w:val="en-US"/>
        </w:rPr>
      </w:pPr>
      <w:r w:rsidRPr="00A6597D">
        <w:rPr>
          <w:rFonts w:ascii="Times New Roman" w:hAnsi="Times New Roman" w:cs="Times New Roman"/>
          <w:sz w:val="24"/>
          <w:szCs w:val="24"/>
          <w:lang w:val="en-US"/>
        </w:rPr>
        <w:t>Additional Tables  </w:t>
      </w:r>
    </w:p>
    <w:p w14:paraId="06486C15" w14:textId="77777777" w:rsidR="002F78C3" w:rsidRDefault="002F78C3" w:rsidP="002F78C3">
      <w:pPr>
        <w:rPr>
          <w:rFonts w:ascii="Times New Roman" w:hAnsi="Times New Roman" w:cs="Times New Roman"/>
          <w:sz w:val="24"/>
          <w:szCs w:val="24"/>
          <w:lang w:val="en-US"/>
        </w:rPr>
      </w:pPr>
      <w:r w:rsidRPr="00A6597D">
        <w:rPr>
          <w:rFonts w:ascii="Times New Roman" w:hAnsi="Times New Roman" w:cs="Times New Roman"/>
          <w:b/>
          <w:bCs/>
          <w:sz w:val="24"/>
          <w:szCs w:val="24"/>
          <w:lang w:val="en-US"/>
        </w:rPr>
        <w:t>Table S1</w:t>
      </w:r>
      <w:r w:rsidRPr="009467AB">
        <w:rPr>
          <w:rFonts w:ascii="Times New Roman" w:hAnsi="Times New Roman" w:cs="Times New Roman"/>
          <w:b/>
          <w:bCs/>
          <w:sz w:val="24"/>
          <w:szCs w:val="24"/>
          <w:lang w:val="en-US"/>
        </w:rPr>
        <w:t>:</w:t>
      </w:r>
      <w:r w:rsidRPr="00A6597D">
        <w:rPr>
          <w:rFonts w:ascii="Times New Roman" w:hAnsi="Times New Roman" w:cs="Times New Roman"/>
          <w:sz w:val="24"/>
          <w:szCs w:val="24"/>
          <w:lang w:val="en-US"/>
        </w:rPr>
        <w:t xml:space="preserve"> Gene Ontology Enrichment Analysis of Hub Genes Associated with Frost Tolerance in Apple Rootstocks.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5"/>
        <w:gridCol w:w="2921"/>
        <w:gridCol w:w="950"/>
        <w:gridCol w:w="1083"/>
        <w:gridCol w:w="1083"/>
        <w:gridCol w:w="1508"/>
      </w:tblGrid>
      <w:tr w:rsidR="002F78C3" w:rsidRPr="00732507" w14:paraId="3A980886" w14:textId="77777777" w:rsidTr="00B7208A">
        <w:trPr>
          <w:trHeight w:val="300"/>
        </w:trPr>
        <w:tc>
          <w:tcPr>
            <w:tcW w:w="1980" w:type="dxa"/>
            <w:tcBorders>
              <w:top w:val="nil"/>
              <w:left w:val="nil"/>
              <w:bottom w:val="single" w:sz="6" w:space="0" w:color="auto"/>
              <w:right w:val="nil"/>
            </w:tcBorders>
            <w:shd w:val="clear" w:color="auto" w:fill="auto"/>
            <w:vAlign w:val="bottom"/>
            <w:hideMark/>
          </w:tcPr>
          <w:p w14:paraId="236706A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2820" w:type="dxa"/>
            <w:tcBorders>
              <w:top w:val="nil"/>
              <w:left w:val="nil"/>
              <w:bottom w:val="single" w:sz="6" w:space="0" w:color="auto"/>
              <w:right w:val="nil"/>
            </w:tcBorders>
            <w:shd w:val="clear" w:color="auto" w:fill="auto"/>
            <w:vAlign w:val="bottom"/>
            <w:hideMark/>
          </w:tcPr>
          <w:p w14:paraId="4276B77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125" w:type="dxa"/>
            <w:tcBorders>
              <w:top w:val="nil"/>
              <w:left w:val="nil"/>
              <w:bottom w:val="single" w:sz="6" w:space="0" w:color="auto"/>
              <w:right w:val="nil"/>
            </w:tcBorders>
            <w:shd w:val="clear" w:color="auto" w:fill="auto"/>
            <w:vAlign w:val="bottom"/>
            <w:hideMark/>
          </w:tcPr>
          <w:p w14:paraId="5F6839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4530" w:type="dxa"/>
            <w:gridSpan w:val="3"/>
            <w:tcBorders>
              <w:top w:val="single" w:sz="6" w:space="0" w:color="auto"/>
              <w:left w:val="nil"/>
              <w:bottom w:val="single" w:sz="6" w:space="0" w:color="auto"/>
              <w:right w:val="nil"/>
            </w:tcBorders>
            <w:shd w:val="clear" w:color="auto" w:fill="auto"/>
            <w:vAlign w:val="bottom"/>
            <w:hideMark/>
          </w:tcPr>
          <w:p w14:paraId="3C6645FE" w14:textId="77777777" w:rsidR="002F78C3" w:rsidRPr="00732507" w:rsidRDefault="002F78C3" w:rsidP="00B7208A">
            <w:pPr>
              <w:jc w:val="center"/>
              <w:rPr>
                <w:rFonts w:ascii="Times New Roman" w:hAnsi="Times New Roman" w:cs="Times New Roman"/>
                <w:sz w:val="24"/>
                <w:szCs w:val="24"/>
                <w:lang w:val="en-US"/>
              </w:rPr>
            </w:pPr>
            <w:r w:rsidRPr="00732507">
              <w:rPr>
                <w:rFonts w:ascii="Times New Roman" w:hAnsi="Times New Roman" w:cs="Times New Roman"/>
                <w:b/>
                <w:bCs/>
                <w:sz w:val="24"/>
                <w:szCs w:val="24"/>
                <w:lang w:val="en-US"/>
              </w:rPr>
              <w:t>Pathway</w:t>
            </w:r>
          </w:p>
        </w:tc>
      </w:tr>
      <w:tr w:rsidR="002F78C3" w:rsidRPr="00732507" w14:paraId="3E5BA305" w14:textId="77777777" w:rsidTr="00B7208A">
        <w:trPr>
          <w:trHeight w:val="300"/>
        </w:trPr>
        <w:tc>
          <w:tcPr>
            <w:tcW w:w="1980" w:type="dxa"/>
            <w:tcBorders>
              <w:top w:val="single" w:sz="6" w:space="0" w:color="auto"/>
              <w:left w:val="nil"/>
              <w:bottom w:val="single" w:sz="6" w:space="0" w:color="auto"/>
              <w:right w:val="nil"/>
            </w:tcBorders>
            <w:shd w:val="clear" w:color="auto" w:fill="auto"/>
            <w:vAlign w:val="bottom"/>
            <w:hideMark/>
          </w:tcPr>
          <w:p w14:paraId="758BE20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Gene</w:t>
            </w:r>
            <w:r w:rsidRPr="00732507">
              <w:rPr>
                <w:rFonts w:ascii="Times New Roman" w:hAnsi="Times New Roman" w:cs="Times New Roman"/>
                <w:sz w:val="24"/>
                <w:szCs w:val="24"/>
                <w:lang w:val="en-US"/>
              </w:rPr>
              <w:t> </w:t>
            </w:r>
          </w:p>
        </w:tc>
        <w:tc>
          <w:tcPr>
            <w:tcW w:w="2820" w:type="dxa"/>
            <w:tcBorders>
              <w:top w:val="single" w:sz="6" w:space="0" w:color="auto"/>
              <w:left w:val="nil"/>
              <w:bottom w:val="single" w:sz="6" w:space="0" w:color="auto"/>
              <w:right w:val="nil"/>
            </w:tcBorders>
            <w:shd w:val="clear" w:color="auto" w:fill="auto"/>
            <w:vAlign w:val="bottom"/>
            <w:hideMark/>
          </w:tcPr>
          <w:p w14:paraId="126C2A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Description</w:t>
            </w:r>
            <w:r w:rsidRPr="00732507">
              <w:rPr>
                <w:rFonts w:ascii="Times New Roman" w:hAnsi="Times New Roman" w:cs="Times New Roman"/>
                <w:sz w:val="24"/>
                <w:szCs w:val="24"/>
                <w:lang w:val="en-US"/>
              </w:rPr>
              <w:t> </w:t>
            </w:r>
          </w:p>
        </w:tc>
        <w:tc>
          <w:tcPr>
            <w:tcW w:w="1125" w:type="dxa"/>
            <w:tcBorders>
              <w:top w:val="single" w:sz="6" w:space="0" w:color="auto"/>
              <w:left w:val="nil"/>
              <w:bottom w:val="single" w:sz="6" w:space="0" w:color="auto"/>
              <w:right w:val="nil"/>
            </w:tcBorders>
            <w:shd w:val="clear" w:color="auto" w:fill="auto"/>
            <w:vAlign w:val="bottom"/>
            <w:hideMark/>
          </w:tcPr>
          <w:p w14:paraId="5A96DF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Module</w:t>
            </w:r>
            <w:r w:rsidRPr="00732507">
              <w:rPr>
                <w:rFonts w:ascii="Times New Roman" w:hAnsi="Times New Roman" w:cs="Times New Roman"/>
                <w:sz w:val="24"/>
                <w:szCs w:val="24"/>
                <w:lang w:val="en-US"/>
              </w:rPr>
              <w:t> </w:t>
            </w:r>
          </w:p>
        </w:tc>
        <w:tc>
          <w:tcPr>
            <w:tcW w:w="1290" w:type="dxa"/>
            <w:tcBorders>
              <w:top w:val="single" w:sz="6" w:space="0" w:color="auto"/>
              <w:left w:val="nil"/>
              <w:bottom w:val="nil"/>
              <w:right w:val="nil"/>
            </w:tcBorders>
            <w:shd w:val="clear" w:color="auto" w:fill="auto"/>
            <w:vAlign w:val="bottom"/>
            <w:hideMark/>
          </w:tcPr>
          <w:p w14:paraId="6907936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Response to Cold</w:t>
            </w:r>
            <w:r w:rsidRPr="00732507">
              <w:rPr>
                <w:rFonts w:ascii="Times New Roman" w:hAnsi="Times New Roman" w:cs="Times New Roman"/>
                <w:sz w:val="24"/>
                <w:szCs w:val="24"/>
                <w:lang w:val="en-US"/>
              </w:rPr>
              <w:t> </w:t>
            </w:r>
          </w:p>
        </w:tc>
        <w:tc>
          <w:tcPr>
            <w:tcW w:w="1290" w:type="dxa"/>
            <w:tcBorders>
              <w:top w:val="single" w:sz="6" w:space="0" w:color="auto"/>
              <w:left w:val="nil"/>
              <w:bottom w:val="nil"/>
              <w:right w:val="nil"/>
            </w:tcBorders>
            <w:shd w:val="clear" w:color="auto" w:fill="auto"/>
            <w:vAlign w:val="bottom"/>
            <w:hideMark/>
          </w:tcPr>
          <w:p w14:paraId="62AF831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Response to ABA</w:t>
            </w:r>
            <w:r w:rsidRPr="00732507">
              <w:rPr>
                <w:rFonts w:ascii="Times New Roman" w:hAnsi="Times New Roman" w:cs="Times New Roman"/>
                <w:sz w:val="24"/>
                <w:szCs w:val="24"/>
                <w:lang w:val="en-US"/>
              </w:rPr>
              <w:t> </w:t>
            </w:r>
          </w:p>
        </w:tc>
        <w:tc>
          <w:tcPr>
            <w:tcW w:w="1950" w:type="dxa"/>
            <w:tcBorders>
              <w:top w:val="single" w:sz="6" w:space="0" w:color="auto"/>
              <w:left w:val="nil"/>
              <w:bottom w:val="nil"/>
              <w:right w:val="nil"/>
            </w:tcBorders>
            <w:shd w:val="clear" w:color="auto" w:fill="auto"/>
            <w:vAlign w:val="bottom"/>
            <w:hideMark/>
          </w:tcPr>
          <w:p w14:paraId="024579B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b/>
                <w:bCs/>
                <w:sz w:val="24"/>
                <w:szCs w:val="24"/>
                <w:lang w:val="en-US"/>
              </w:rPr>
              <w:t>Response to water deprivation</w:t>
            </w:r>
            <w:r w:rsidRPr="00732507">
              <w:rPr>
                <w:rFonts w:ascii="Times New Roman" w:hAnsi="Times New Roman" w:cs="Times New Roman"/>
                <w:sz w:val="24"/>
                <w:szCs w:val="24"/>
                <w:lang w:val="en-US"/>
              </w:rPr>
              <w:t> </w:t>
            </w:r>
          </w:p>
        </w:tc>
      </w:tr>
      <w:tr w:rsidR="002F78C3" w:rsidRPr="00732507" w14:paraId="091B72FD" w14:textId="77777777" w:rsidTr="00B7208A">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9D7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MD07G1151700 </w:t>
            </w:r>
          </w:p>
        </w:tc>
        <w:tc>
          <w:tcPr>
            <w:tcW w:w="2820" w:type="dxa"/>
            <w:tcBorders>
              <w:top w:val="single" w:sz="6" w:space="0" w:color="auto"/>
              <w:left w:val="nil"/>
              <w:bottom w:val="single" w:sz="6" w:space="0" w:color="auto"/>
              <w:right w:val="single" w:sz="6" w:space="0" w:color="auto"/>
            </w:tcBorders>
            <w:shd w:val="clear" w:color="auto" w:fill="auto"/>
            <w:vAlign w:val="bottom"/>
            <w:hideMark/>
          </w:tcPr>
          <w:p w14:paraId="2F1C39F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Integrase-type DNA-binding superfamily protein | chr1:104731-105309 REVERSE LENGTH=192 </w:t>
            </w:r>
          </w:p>
        </w:tc>
        <w:tc>
          <w:tcPr>
            <w:tcW w:w="1125" w:type="dxa"/>
            <w:tcBorders>
              <w:top w:val="single" w:sz="6" w:space="0" w:color="auto"/>
              <w:left w:val="nil"/>
              <w:bottom w:val="single" w:sz="6" w:space="0" w:color="auto"/>
              <w:right w:val="single" w:sz="6" w:space="0" w:color="auto"/>
            </w:tcBorders>
            <w:shd w:val="clear" w:color="auto" w:fill="auto"/>
            <w:vAlign w:val="bottom"/>
            <w:hideMark/>
          </w:tcPr>
          <w:p w14:paraId="68E785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single" w:sz="6" w:space="0" w:color="auto"/>
              <w:left w:val="nil"/>
              <w:bottom w:val="single" w:sz="6" w:space="0" w:color="auto"/>
              <w:right w:val="single" w:sz="6" w:space="0" w:color="auto"/>
            </w:tcBorders>
            <w:shd w:val="clear" w:color="auto" w:fill="auto"/>
            <w:vAlign w:val="bottom"/>
            <w:hideMark/>
          </w:tcPr>
          <w:p w14:paraId="14EB0D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single" w:sz="6" w:space="0" w:color="auto"/>
              <w:left w:val="nil"/>
              <w:bottom w:val="single" w:sz="6" w:space="0" w:color="auto"/>
              <w:right w:val="single" w:sz="6" w:space="0" w:color="auto"/>
            </w:tcBorders>
            <w:shd w:val="clear" w:color="auto" w:fill="C6EFCE"/>
            <w:vAlign w:val="bottom"/>
            <w:hideMark/>
          </w:tcPr>
          <w:p w14:paraId="187BFCA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single" w:sz="6" w:space="0" w:color="auto"/>
              <w:left w:val="nil"/>
              <w:bottom w:val="single" w:sz="6" w:space="0" w:color="auto"/>
              <w:right w:val="single" w:sz="6" w:space="0" w:color="auto"/>
            </w:tcBorders>
            <w:shd w:val="clear" w:color="auto" w:fill="C6EFCE"/>
            <w:vAlign w:val="bottom"/>
            <w:hideMark/>
          </w:tcPr>
          <w:p w14:paraId="67998F4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9EB9F3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D170A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MD15G1344900 </w:t>
            </w:r>
          </w:p>
        </w:tc>
        <w:tc>
          <w:tcPr>
            <w:tcW w:w="2820" w:type="dxa"/>
            <w:tcBorders>
              <w:top w:val="nil"/>
              <w:left w:val="nil"/>
              <w:bottom w:val="single" w:sz="6" w:space="0" w:color="auto"/>
              <w:right w:val="single" w:sz="6" w:space="0" w:color="auto"/>
            </w:tcBorders>
            <w:shd w:val="clear" w:color="auto" w:fill="auto"/>
            <w:vAlign w:val="bottom"/>
            <w:hideMark/>
          </w:tcPr>
          <w:p w14:paraId="77FECD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ATAF1, ANAC002 | NAC (No Apical Meristem) domain transcriptional regulator superfamily protein | chr1:268471-269514 FORWARD LENGTH=289 </w:t>
            </w:r>
          </w:p>
        </w:tc>
        <w:tc>
          <w:tcPr>
            <w:tcW w:w="1125" w:type="dxa"/>
            <w:tcBorders>
              <w:top w:val="nil"/>
              <w:left w:val="nil"/>
              <w:bottom w:val="single" w:sz="6" w:space="0" w:color="auto"/>
              <w:right w:val="single" w:sz="6" w:space="0" w:color="auto"/>
            </w:tcBorders>
            <w:shd w:val="clear" w:color="auto" w:fill="auto"/>
            <w:hideMark/>
          </w:tcPr>
          <w:p w14:paraId="050E39F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DD3113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547A22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82476B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1DB400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F475B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MD03G1287000 </w:t>
            </w:r>
          </w:p>
        </w:tc>
        <w:tc>
          <w:tcPr>
            <w:tcW w:w="2820" w:type="dxa"/>
            <w:tcBorders>
              <w:top w:val="nil"/>
              <w:left w:val="nil"/>
              <w:bottom w:val="single" w:sz="6" w:space="0" w:color="auto"/>
              <w:right w:val="single" w:sz="6" w:space="0" w:color="auto"/>
            </w:tcBorders>
            <w:shd w:val="clear" w:color="auto" w:fill="auto"/>
            <w:vAlign w:val="bottom"/>
            <w:hideMark/>
          </w:tcPr>
          <w:p w14:paraId="5F88F7F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NLA, BAH1 | SPX (SYG1/Pho81/XPR1) domain-containing protein | chr1:635474-637083 FORWARD LENGTH=335 </w:t>
            </w:r>
          </w:p>
        </w:tc>
        <w:tc>
          <w:tcPr>
            <w:tcW w:w="1125" w:type="dxa"/>
            <w:tcBorders>
              <w:top w:val="nil"/>
              <w:left w:val="nil"/>
              <w:bottom w:val="single" w:sz="6" w:space="0" w:color="auto"/>
              <w:right w:val="single" w:sz="6" w:space="0" w:color="auto"/>
            </w:tcBorders>
            <w:shd w:val="clear" w:color="auto" w:fill="auto"/>
            <w:hideMark/>
          </w:tcPr>
          <w:p w14:paraId="249CCDB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E8DA8C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B916B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4D5319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9A7F8C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333F06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MD16G1206500 </w:t>
            </w:r>
          </w:p>
        </w:tc>
        <w:tc>
          <w:tcPr>
            <w:tcW w:w="2820" w:type="dxa"/>
            <w:tcBorders>
              <w:top w:val="nil"/>
              <w:left w:val="nil"/>
              <w:bottom w:val="single" w:sz="6" w:space="0" w:color="auto"/>
              <w:right w:val="single" w:sz="6" w:space="0" w:color="auto"/>
            </w:tcBorders>
            <w:shd w:val="clear" w:color="auto" w:fill="auto"/>
            <w:vAlign w:val="bottom"/>
            <w:hideMark/>
          </w:tcPr>
          <w:p w14:paraId="6A9BAC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SHY2, IAA3 | AUX/IAA transcriptional regulator family protein | chr1:1128564-1129319 REVERSE LENGTH=189 </w:t>
            </w:r>
          </w:p>
        </w:tc>
        <w:tc>
          <w:tcPr>
            <w:tcW w:w="1125" w:type="dxa"/>
            <w:tcBorders>
              <w:top w:val="nil"/>
              <w:left w:val="nil"/>
              <w:bottom w:val="single" w:sz="6" w:space="0" w:color="auto"/>
              <w:right w:val="single" w:sz="6" w:space="0" w:color="auto"/>
            </w:tcBorders>
            <w:shd w:val="clear" w:color="auto" w:fill="auto"/>
            <w:hideMark/>
          </w:tcPr>
          <w:p w14:paraId="7131388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852F9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23B590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9D349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0385A4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BFEF88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MD03G1269600 </w:t>
            </w:r>
          </w:p>
        </w:tc>
        <w:tc>
          <w:tcPr>
            <w:tcW w:w="2820" w:type="dxa"/>
            <w:tcBorders>
              <w:top w:val="nil"/>
              <w:left w:val="nil"/>
              <w:bottom w:val="single" w:sz="6" w:space="0" w:color="auto"/>
              <w:right w:val="single" w:sz="6" w:space="0" w:color="auto"/>
            </w:tcBorders>
            <w:shd w:val="clear" w:color="auto" w:fill="auto"/>
            <w:vAlign w:val="bottom"/>
            <w:hideMark/>
          </w:tcPr>
          <w:p w14:paraId="2F921D6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Eukaryotic aspartyl protease family protein | chr1:1762843-1766150 REVERSE LENGTH=485 </w:t>
            </w:r>
          </w:p>
        </w:tc>
        <w:tc>
          <w:tcPr>
            <w:tcW w:w="1125" w:type="dxa"/>
            <w:tcBorders>
              <w:top w:val="nil"/>
              <w:left w:val="nil"/>
              <w:bottom w:val="single" w:sz="6" w:space="0" w:color="auto"/>
              <w:right w:val="single" w:sz="6" w:space="0" w:color="auto"/>
            </w:tcBorders>
            <w:shd w:val="clear" w:color="auto" w:fill="auto"/>
            <w:hideMark/>
          </w:tcPr>
          <w:p w14:paraId="137ECC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280493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E85C0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C41B7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6EA5AC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CEC35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MD04G1202300 </w:t>
            </w:r>
          </w:p>
        </w:tc>
        <w:tc>
          <w:tcPr>
            <w:tcW w:w="2820" w:type="dxa"/>
            <w:tcBorders>
              <w:top w:val="nil"/>
              <w:left w:val="nil"/>
              <w:bottom w:val="single" w:sz="6" w:space="0" w:color="auto"/>
              <w:right w:val="single" w:sz="6" w:space="0" w:color="auto"/>
            </w:tcBorders>
            <w:shd w:val="clear" w:color="auto" w:fill="auto"/>
            <w:vAlign w:val="bottom"/>
            <w:hideMark/>
          </w:tcPr>
          <w:p w14:paraId="1CC6A1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SRC2, (AT)SRC2 | soybean gene regulated by </w:t>
            </w:r>
            <w:r w:rsidRPr="00732507">
              <w:rPr>
                <w:rFonts w:ascii="Times New Roman" w:hAnsi="Times New Roman" w:cs="Times New Roman"/>
                <w:sz w:val="24"/>
                <w:szCs w:val="24"/>
                <w:lang w:val="en-US"/>
              </w:rPr>
              <w:lastRenderedPageBreak/>
              <w:t>cold-2 | chr1:2927767-2928741 FORWARD LENGTH=324 </w:t>
            </w:r>
          </w:p>
        </w:tc>
        <w:tc>
          <w:tcPr>
            <w:tcW w:w="1125" w:type="dxa"/>
            <w:tcBorders>
              <w:top w:val="nil"/>
              <w:left w:val="nil"/>
              <w:bottom w:val="single" w:sz="6" w:space="0" w:color="auto"/>
              <w:right w:val="single" w:sz="6" w:space="0" w:color="auto"/>
            </w:tcBorders>
            <w:shd w:val="clear" w:color="auto" w:fill="auto"/>
            <w:hideMark/>
          </w:tcPr>
          <w:p w14:paraId="0B35FCC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312E89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1514FF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776E2E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4FFCBB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7AA69D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MD16G1101100 </w:t>
            </w:r>
          </w:p>
        </w:tc>
        <w:tc>
          <w:tcPr>
            <w:tcW w:w="2820" w:type="dxa"/>
            <w:tcBorders>
              <w:top w:val="nil"/>
              <w:left w:val="nil"/>
              <w:bottom w:val="single" w:sz="6" w:space="0" w:color="auto"/>
              <w:right w:val="single" w:sz="6" w:space="0" w:color="auto"/>
            </w:tcBorders>
            <w:shd w:val="clear" w:color="auto" w:fill="auto"/>
            <w:vAlign w:val="bottom"/>
            <w:hideMark/>
          </w:tcPr>
          <w:p w14:paraId="7FABA1F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beta-1,4-N-acetylglucosaminyltransferase family protein | chr1:4433973-4435552 FORWARD LENGTH=392 </w:t>
            </w:r>
          </w:p>
        </w:tc>
        <w:tc>
          <w:tcPr>
            <w:tcW w:w="1125" w:type="dxa"/>
            <w:tcBorders>
              <w:top w:val="nil"/>
              <w:left w:val="nil"/>
              <w:bottom w:val="single" w:sz="6" w:space="0" w:color="auto"/>
              <w:right w:val="single" w:sz="6" w:space="0" w:color="auto"/>
            </w:tcBorders>
            <w:shd w:val="clear" w:color="auto" w:fill="auto"/>
            <w:hideMark/>
          </w:tcPr>
          <w:p w14:paraId="76707A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42806E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E9D7F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B3896D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62FB2E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437E1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MD16G1048100 </w:t>
            </w:r>
          </w:p>
        </w:tc>
        <w:tc>
          <w:tcPr>
            <w:tcW w:w="2820" w:type="dxa"/>
            <w:tcBorders>
              <w:top w:val="nil"/>
              <w:left w:val="nil"/>
              <w:bottom w:val="single" w:sz="6" w:space="0" w:color="auto"/>
              <w:right w:val="single" w:sz="6" w:space="0" w:color="auto"/>
            </w:tcBorders>
            <w:shd w:val="clear" w:color="auto" w:fill="auto"/>
            <w:vAlign w:val="bottom"/>
            <w:hideMark/>
          </w:tcPr>
          <w:p w14:paraId="2ECE50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GATL3 | </w:t>
            </w:r>
            <w:proofErr w:type="spellStart"/>
            <w:r w:rsidRPr="00732507">
              <w:rPr>
                <w:rFonts w:ascii="Times New Roman" w:hAnsi="Times New Roman" w:cs="Times New Roman"/>
                <w:sz w:val="24"/>
                <w:szCs w:val="24"/>
                <w:lang w:val="en-US"/>
              </w:rPr>
              <w:t>galacturonosyltransferase</w:t>
            </w:r>
            <w:proofErr w:type="spellEnd"/>
            <w:r w:rsidRPr="00732507">
              <w:rPr>
                <w:rFonts w:ascii="Times New Roman" w:hAnsi="Times New Roman" w:cs="Times New Roman"/>
                <w:sz w:val="24"/>
                <w:szCs w:val="24"/>
                <w:lang w:val="en-US"/>
              </w:rPr>
              <w:t>-like 3 | chr1:4528965-4530002 REVERSE LENGTH=345 </w:t>
            </w:r>
          </w:p>
        </w:tc>
        <w:tc>
          <w:tcPr>
            <w:tcW w:w="1125" w:type="dxa"/>
            <w:tcBorders>
              <w:top w:val="nil"/>
              <w:left w:val="nil"/>
              <w:bottom w:val="single" w:sz="6" w:space="0" w:color="auto"/>
              <w:right w:val="single" w:sz="6" w:space="0" w:color="auto"/>
            </w:tcBorders>
            <w:shd w:val="clear" w:color="auto" w:fill="auto"/>
            <w:hideMark/>
          </w:tcPr>
          <w:p w14:paraId="3BF81D2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88289B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2EA7F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925B22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B0FF7B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EEEE55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MD05G1042600 </w:t>
            </w:r>
          </w:p>
        </w:tc>
        <w:tc>
          <w:tcPr>
            <w:tcW w:w="2820" w:type="dxa"/>
            <w:tcBorders>
              <w:top w:val="nil"/>
              <w:left w:val="nil"/>
              <w:bottom w:val="single" w:sz="6" w:space="0" w:color="auto"/>
              <w:right w:val="single" w:sz="6" w:space="0" w:color="auto"/>
            </w:tcBorders>
            <w:shd w:val="clear" w:color="auto" w:fill="auto"/>
            <w:vAlign w:val="bottom"/>
            <w:hideMark/>
          </w:tcPr>
          <w:p w14:paraId="0DE209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WBC11, ABCG11, DSO, COF1, ATWBC11 | white-brown complex homolog protein 11 | chr1:6142870-6145894 FORWARD LENGTH=703 </w:t>
            </w:r>
          </w:p>
        </w:tc>
        <w:tc>
          <w:tcPr>
            <w:tcW w:w="1125" w:type="dxa"/>
            <w:tcBorders>
              <w:top w:val="nil"/>
              <w:left w:val="nil"/>
              <w:bottom w:val="single" w:sz="6" w:space="0" w:color="auto"/>
              <w:right w:val="single" w:sz="6" w:space="0" w:color="auto"/>
            </w:tcBorders>
            <w:shd w:val="clear" w:color="auto" w:fill="auto"/>
            <w:vAlign w:val="bottom"/>
            <w:hideMark/>
          </w:tcPr>
          <w:p w14:paraId="338EE45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9  </w:t>
            </w:r>
          </w:p>
        </w:tc>
        <w:tc>
          <w:tcPr>
            <w:tcW w:w="1290" w:type="dxa"/>
            <w:tcBorders>
              <w:top w:val="nil"/>
              <w:left w:val="nil"/>
              <w:bottom w:val="single" w:sz="6" w:space="0" w:color="auto"/>
              <w:right w:val="single" w:sz="6" w:space="0" w:color="auto"/>
            </w:tcBorders>
            <w:shd w:val="clear" w:color="auto" w:fill="auto"/>
            <w:vAlign w:val="bottom"/>
            <w:hideMark/>
          </w:tcPr>
          <w:p w14:paraId="0BD9F0F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42FDD8A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F6E070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CD5BD5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E9E604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MD13G1184700 </w:t>
            </w:r>
          </w:p>
        </w:tc>
        <w:tc>
          <w:tcPr>
            <w:tcW w:w="2820" w:type="dxa"/>
            <w:tcBorders>
              <w:top w:val="nil"/>
              <w:left w:val="nil"/>
              <w:bottom w:val="single" w:sz="6" w:space="0" w:color="auto"/>
              <w:right w:val="single" w:sz="6" w:space="0" w:color="auto"/>
            </w:tcBorders>
            <w:shd w:val="clear" w:color="auto" w:fill="auto"/>
            <w:vAlign w:val="bottom"/>
            <w:hideMark/>
          </w:tcPr>
          <w:p w14:paraId="6CE12E6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Calcium-binding EF-hand family protein | chr1:6268273-6268785 REVERSE LENGTH=170 </w:t>
            </w:r>
          </w:p>
        </w:tc>
        <w:tc>
          <w:tcPr>
            <w:tcW w:w="1125" w:type="dxa"/>
            <w:tcBorders>
              <w:top w:val="nil"/>
              <w:left w:val="nil"/>
              <w:bottom w:val="single" w:sz="6" w:space="0" w:color="auto"/>
              <w:right w:val="single" w:sz="6" w:space="0" w:color="auto"/>
            </w:tcBorders>
            <w:shd w:val="clear" w:color="auto" w:fill="auto"/>
            <w:hideMark/>
          </w:tcPr>
          <w:p w14:paraId="15BD393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7490E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8BC74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0D4BFF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24F345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ECCFB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MD14G1235700 </w:t>
            </w:r>
          </w:p>
        </w:tc>
        <w:tc>
          <w:tcPr>
            <w:tcW w:w="2820" w:type="dxa"/>
            <w:tcBorders>
              <w:top w:val="nil"/>
              <w:left w:val="nil"/>
              <w:bottom w:val="single" w:sz="6" w:space="0" w:color="auto"/>
              <w:right w:val="single" w:sz="6" w:space="0" w:color="auto"/>
            </w:tcBorders>
            <w:shd w:val="clear" w:color="auto" w:fill="auto"/>
            <w:vAlign w:val="bottom"/>
            <w:hideMark/>
          </w:tcPr>
          <w:p w14:paraId="28D4BD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Calcium-binding EF-hand family protein | chr1:6268273-6268785 REVERSE LENGTH=170 </w:t>
            </w:r>
          </w:p>
        </w:tc>
        <w:tc>
          <w:tcPr>
            <w:tcW w:w="1125" w:type="dxa"/>
            <w:tcBorders>
              <w:top w:val="nil"/>
              <w:left w:val="nil"/>
              <w:bottom w:val="single" w:sz="6" w:space="0" w:color="auto"/>
              <w:right w:val="single" w:sz="6" w:space="0" w:color="auto"/>
            </w:tcBorders>
            <w:shd w:val="clear" w:color="auto" w:fill="auto"/>
            <w:hideMark/>
          </w:tcPr>
          <w:p w14:paraId="0475301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EC1814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0891B6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6ECB7A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F8DBAC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398312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MD06G1236500 </w:t>
            </w:r>
          </w:p>
        </w:tc>
        <w:tc>
          <w:tcPr>
            <w:tcW w:w="2820" w:type="dxa"/>
            <w:tcBorders>
              <w:top w:val="nil"/>
              <w:left w:val="nil"/>
              <w:bottom w:val="single" w:sz="6" w:space="0" w:color="auto"/>
              <w:right w:val="single" w:sz="6" w:space="0" w:color="auto"/>
            </w:tcBorders>
            <w:shd w:val="clear" w:color="auto" w:fill="auto"/>
            <w:vAlign w:val="bottom"/>
            <w:hideMark/>
          </w:tcPr>
          <w:p w14:paraId="50A1AB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EPR1, RVE7 | Homeodomain-like superfamily protein | chr1:6306196-6307640 REVERSE LENGTH=346 </w:t>
            </w:r>
          </w:p>
        </w:tc>
        <w:tc>
          <w:tcPr>
            <w:tcW w:w="1125" w:type="dxa"/>
            <w:tcBorders>
              <w:top w:val="nil"/>
              <w:left w:val="nil"/>
              <w:bottom w:val="single" w:sz="6" w:space="0" w:color="auto"/>
              <w:right w:val="single" w:sz="6" w:space="0" w:color="auto"/>
            </w:tcBorders>
            <w:shd w:val="clear" w:color="auto" w:fill="auto"/>
            <w:hideMark/>
          </w:tcPr>
          <w:p w14:paraId="65424E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BBFE1E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B497A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CF289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7C73A7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B439B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MD12G1022300 </w:t>
            </w:r>
          </w:p>
        </w:tc>
        <w:tc>
          <w:tcPr>
            <w:tcW w:w="2820" w:type="dxa"/>
            <w:tcBorders>
              <w:top w:val="nil"/>
              <w:left w:val="nil"/>
              <w:bottom w:val="single" w:sz="6" w:space="0" w:color="auto"/>
              <w:right w:val="single" w:sz="6" w:space="0" w:color="auto"/>
            </w:tcBorders>
            <w:shd w:val="clear" w:color="auto" w:fill="auto"/>
            <w:vAlign w:val="bottom"/>
            <w:hideMark/>
          </w:tcPr>
          <w:p w14:paraId="4BB9AE7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Basic-leucine zipper (</w:t>
            </w:r>
            <w:proofErr w:type="spellStart"/>
            <w:r w:rsidRPr="00732507">
              <w:rPr>
                <w:rFonts w:ascii="Times New Roman" w:hAnsi="Times New Roman" w:cs="Times New Roman"/>
                <w:sz w:val="24"/>
                <w:szCs w:val="24"/>
                <w:lang w:val="en-US"/>
              </w:rPr>
              <w:t>bZIP</w:t>
            </w:r>
            <w:proofErr w:type="spellEnd"/>
            <w:r w:rsidRPr="00732507">
              <w:rPr>
                <w:rFonts w:ascii="Times New Roman" w:hAnsi="Times New Roman" w:cs="Times New Roman"/>
                <w:sz w:val="24"/>
                <w:szCs w:val="24"/>
                <w:lang w:val="en-US"/>
              </w:rPr>
              <w:t>) transcription factor family protein | chr1:6751953-6753959 REVERSE LENGTH=471 </w:t>
            </w:r>
          </w:p>
        </w:tc>
        <w:tc>
          <w:tcPr>
            <w:tcW w:w="1125" w:type="dxa"/>
            <w:tcBorders>
              <w:top w:val="nil"/>
              <w:left w:val="nil"/>
              <w:bottom w:val="single" w:sz="6" w:space="0" w:color="auto"/>
              <w:right w:val="single" w:sz="6" w:space="0" w:color="auto"/>
            </w:tcBorders>
            <w:shd w:val="clear" w:color="auto" w:fill="auto"/>
            <w:hideMark/>
          </w:tcPr>
          <w:p w14:paraId="2D68110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C614F8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C347A5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5445E0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FB141C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11B712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MD02G1140100 </w:t>
            </w:r>
          </w:p>
        </w:tc>
        <w:tc>
          <w:tcPr>
            <w:tcW w:w="2820" w:type="dxa"/>
            <w:tcBorders>
              <w:top w:val="nil"/>
              <w:left w:val="nil"/>
              <w:bottom w:val="single" w:sz="6" w:space="0" w:color="auto"/>
              <w:right w:val="single" w:sz="6" w:space="0" w:color="auto"/>
            </w:tcBorders>
            <w:shd w:val="clear" w:color="auto" w:fill="auto"/>
            <w:vAlign w:val="bottom"/>
            <w:hideMark/>
          </w:tcPr>
          <w:p w14:paraId="24D0B1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LTI29, LTI45, ERD10 | Dehydrin family </w:t>
            </w:r>
            <w:r w:rsidRPr="00732507">
              <w:rPr>
                <w:rFonts w:ascii="Times New Roman" w:hAnsi="Times New Roman" w:cs="Times New Roman"/>
                <w:sz w:val="24"/>
                <w:szCs w:val="24"/>
                <w:lang w:val="en-US"/>
              </w:rPr>
              <w:lastRenderedPageBreak/>
              <w:t>protein | chr1:7088235-7089107 REVERSE LENGTH=259 </w:t>
            </w:r>
          </w:p>
        </w:tc>
        <w:tc>
          <w:tcPr>
            <w:tcW w:w="1125" w:type="dxa"/>
            <w:tcBorders>
              <w:top w:val="nil"/>
              <w:left w:val="nil"/>
              <w:bottom w:val="single" w:sz="6" w:space="0" w:color="auto"/>
              <w:right w:val="single" w:sz="6" w:space="0" w:color="auto"/>
            </w:tcBorders>
            <w:shd w:val="clear" w:color="auto" w:fill="auto"/>
            <w:vAlign w:val="bottom"/>
            <w:hideMark/>
          </w:tcPr>
          <w:p w14:paraId="752E791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C6EFCE"/>
            <w:vAlign w:val="bottom"/>
            <w:hideMark/>
          </w:tcPr>
          <w:p w14:paraId="12E74D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4E9331A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7FE5D88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7823CC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E3493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MD16G1108700 </w:t>
            </w:r>
          </w:p>
        </w:tc>
        <w:tc>
          <w:tcPr>
            <w:tcW w:w="2820" w:type="dxa"/>
            <w:tcBorders>
              <w:top w:val="nil"/>
              <w:left w:val="nil"/>
              <w:bottom w:val="single" w:sz="6" w:space="0" w:color="auto"/>
              <w:right w:val="single" w:sz="6" w:space="0" w:color="auto"/>
            </w:tcBorders>
            <w:shd w:val="clear" w:color="auto" w:fill="auto"/>
            <w:vAlign w:val="bottom"/>
            <w:hideMark/>
          </w:tcPr>
          <w:p w14:paraId="02116841" w14:textId="77777777" w:rsidR="002F78C3" w:rsidRPr="00732507" w:rsidRDefault="002F78C3" w:rsidP="00B7208A">
            <w:pPr>
              <w:rPr>
                <w:rFonts w:ascii="Times New Roman" w:hAnsi="Times New Roman" w:cs="Times New Roman"/>
                <w:sz w:val="24"/>
                <w:szCs w:val="24"/>
                <w:lang w:val="en-US"/>
              </w:rPr>
            </w:pPr>
            <w:proofErr w:type="spellStart"/>
            <w:proofErr w:type="gramStart"/>
            <w:r w:rsidRPr="00732507">
              <w:rPr>
                <w:rFonts w:ascii="Times New Roman" w:hAnsi="Times New Roman" w:cs="Times New Roman"/>
                <w:sz w:val="24"/>
                <w:szCs w:val="24"/>
                <w:lang w:val="en-US"/>
              </w:rPr>
              <w:t>Symbols:Ê</w:t>
            </w:r>
            <w:proofErr w:type="spellEnd"/>
            <w:proofErr w:type="gramEnd"/>
            <w:r w:rsidRPr="00732507">
              <w:rPr>
                <w:rFonts w:ascii="Times New Roman" w:hAnsi="Times New Roman" w:cs="Times New Roman"/>
                <w:sz w:val="24"/>
                <w:szCs w:val="24"/>
                <w:lang w:val="en-US"/>
              </w:rPr>
              <w:t xml:space="preserve"> | HXXXD-type acyl-transferase family protein | chr1:8658190-8659497 REVERSE LENGTH=435 </w:t>
            </w:r>
          </w:p>
        </w:tc>
        <w:tc>
          <w:tcPr>
            <w:tcW w:w="1125" w:type="dxa"/>
            <w:tcBorders>
              <w:top w:val="nil"/>
              <w:left w:val="nil"/>
              <w:bottom w:val="single" w:sz="6" w:space="0" w:color="auto"/>
              <w:right w:val="single" w:sz="6" w:space="0" w:color="auto"/>
            </w:tcBorders>
            <w:shd w:val="clear" w:color="auto" w:fill="auto"/>
            <w:vAlign w:val="bottom"/>
            <w:hideMark/>
          </w:tcPr>
          <w:p w14:paraId="70D93F6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9  </w:t>
            </w:r>
          </w:p>
        </w:tc>
        <w:tc>
          <w:tcPr>
            <w:tcW w:w="1290" w:type="dxa"/>
            <w:tcBorders>
              <w:top w:val="nil"/>
              <w:left w:val="nil"/>
              <w:bottom w:val="single" w:sz="6" w:space="0" w:color="auto"/>
              <w:right w:val="single" w:sz="6" w:space="0" w:color="auto"/>
            </w:tcBorders>
            <w:shd w:val="clear" w:color="auto" w:fill="auto"/>
            <w:vAlign w:val="bottom"/>
            <w:hideMark/>
          </w:tcPr>
          <w:p w14:paraId="59616E2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9CC30D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979FA3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EC3C9E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A6325F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MD16G1109300 </w:t>
            </w:r>
          </w:p>
        </w:tc>
        <w:tc>
          <w:tcPr>
            <w:tcW w:w="2820" w:type="dxa"/>
            <w:tcBorders>
              <w:top w:val="nil"/>
              <w:left w:val="nil"/>
              <w:bottom w:val="single" w:sz="6" w:space="0" w:color="auto"/>
              <w:right w:val="single" w:sz="6" w:space="0" w:color="auto"/>
            </w:tcBorders>
            <w:shd w:val="clear" w:color="auto" w:fill="auto"/>
            <w:vAlign w:val="bottom"/>
            <w:hideMark/>
          </w:tcPr>
          <w:p w14:paraId="08B455FE" w14:textId="77777777" w:rsidR="002F78C3" w:rsidRPr="00732507" w:rsidRDefault="002F78C3" w:rsidP="00B7208A">
            <w:pPr>
              <w:rPr>
                <w:rFonts w:ascii="Times New Roman" w:hAnsi="Times New Roman" w:cs="Times New Roman"/>
                <w:sz w:val="24"/>
                <w:szCs w:val="24"/>
                <w:lang w:val="en-US"/>
              </w:rPr>
            </w:pPr>
            <w:proofErr w:type="spellStart"/>
            <w:proofErr w:type="gramStart"/>
            <w:r w:rsidRPr="00732507">
              <w:rPr>
                <w:rFonts w:ascii="Times New Roman" w:hAnsi="Times New Roman" w:cs="Times New Roman"/>
                <w:sz w:val="24"/>
                <w:szCs w:val="24"/>
                <w:lang w:val="en-US"/>
              </w:rPr>
              <w:t>Symbols:Ê</w:t>
            </w:r>
            <w:proofErr w:type="spellEnd"/>
            <w:proofErr w:type="gramEnd"/>
            <w:r w:rsidRPr="00732507">
              <w:rPr>
                <w:rFonts w:ascii="Times New Roman" w:hAnsi="Times New Roman" w:cs="Times New Roman"/>
                <w:sz w:val="24"/>
                <w:szCs w:val="24"/>
                <w:lang w:val="en-US"/>
              </w:rPr>
              <w:t xml:space="preserve"> | HXXXD-type acyl-transferase family protein | chr1:8658190-8659497 REVERSE LENGTH=435 </w:t>
            </w:r>
          </w:p>
        </w:tc>
        <w:tc>
          <w:tcPr>
            <w:tcW w:w="1125" w:type="dxa"/>
            <w:tcBorders>
              <w:top w:val="nil"/>
              <w:left w:val="nil"/>
              <w:bottom w:val="single" w:sz="6" w:space="0" w:color="auto"/>
              <w:right w:val="single" w:sz="6" w:space="0" w:color="auto"/>
            </w:tcBorders>
            <w:shd w:val="clear" w:color="auto" w:fill="auto"/>
            <w:vAlign w:val="bottom"/>
            <w:hideMark/>
          </w:tcPr>
          <w:p w14:paraId="09539BE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9  </w:t>
            </w:r>
          </w:p>
        </w:tc>
        <w:tc>
          <w:tcPr>
            <w:tcW w:w="1290" w:type="dxa"/>
            <w:tcBorders>
              <w:top w:val="nil"/>
              <w:left w:val="nil"/>
              <w:bottom w:val="single" w:sz="6" w:space="0" w:color="auto"/>
              <w:right w:val="single" w:sz="6" w:space="0" w:color="auto"/>
            </w:tcBorders>
            <w:shd w:val="clear" w:color="auto" w:fill="auto"/>
            <w:vAlign w:val="bottom"/>
            <w:hideMark/>
          </w:tcPr>
          <w:p w14:paraId="6790FA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FEDD8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2987B6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125518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825A3C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MD09G1062800 </w:t>
            </w:r>
          </w:p>
        </w:tc>
        <w:tc>
          <w:tcPr>
            <w:tcW w:w="2820" w:type="dxa"/>
            <w:tcBorders>
              <w:top w:val="nil"/>
              <w:left w:val="nil"/>
              <w:bottom w:val="single" w:sz="6" w:space="0" w:color="auto"/>
              <w:right w:val="single" w:sz="6" w:space="0" w:color="auto"/>
            </w:tcBorders>
            <w:shd w:val="clear" w:color="auto" w:fill="auto"/>
            <w:vAlign w:val="bottom"/>
            <w:hideMark/>
          </w:tcPr>
          <w:p w14:paraId="67098CC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LOCATED IN: </w:t>
            </w:r>
            <w:proofErr w:type="spellStart"/>
            <w:r w:rsidRPr="00732507">
              <w:rPr>
                <w:rFonts w:ascii="Times New Roman" w:hAnsi="Times New Roman" w:cs="Times New Roman"/>
                <w:sz w:val="24"/>
                <w:szCs w:val="24"/>
                <w:lang w:val="en-US"/>
              </w:rPr>
              <w:t>cellular_component</w:t>
            </w:r>
            <w:proofErr w:type="spellEnd"/>
            <w:r w:rsidRPr="00732507">
              <w:rPr>
                <w:rFonts w:ascii="Times New Roman" w:hAnsi="Times New Roman" w:cs="Times New Roman"/>
                <w:sz w:val="24"/>
                <w:szCs w:val="24"/>
                <w:lang w:val="en-US"/>
              </w:rPr>
              <w:t xml:space="preserve"> unknown; EXPRESSED IN: 24 plant structures; EXPRESSED DURING: 15 growth stages; BEST Arabidopsis thaliana protein match is: ELM2 domain-containing protein (TAIR:AT2G03470.1); Has 161 Blast hits to 161 proteins in 17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- 1; Fungi - 4; Plants - 156; Viruses - 0; Other Eukaryotes - 0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chr1:9185620-9187213 FORWARD LENGTH=493 </w:t>
            </w:r>
          </w:p>
        </w:tc>
        <w:tc>
          <w:tcPr>
            <w:tcW w:w="1125" w:type="dxa"/>
            <w:tcBorders>
              <w:top w:val="nil"/>
              <w:left w:val="nil"/>
              <w:bottom w:val="single" w:sz="6" w:space="0" w:color="auto"/>
              <w:right w:val="single" w:sz="6" w:space="0" w:color="auto"/>
            </w:tcBorders>
            <w:shd w:val="clear" w:color="auto" w:fill="auto"/>
            <w:vAlign w:val="bottom"/>
            <w:hideMark/>
          </w:tcPr>
          <w:p w14:paraId="746A3C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A95750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2B7866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5ABF6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903A76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FB684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MD13G1084300 </w:t>
            </w:r>
          </w:p>
        </w:tc>
        <w:tc>
          <w:tcPr>
            <w:tcW w:w="2820" w:type="dxa"/>
            <w:tcBorders>
              <w:top w:val="nil"/>
              <w:left w:val="nil"/>
              <w:bottom w:val="single" w:sz="6" w:space="0" w:color="auto"/>
              <w:right w:val="single" w:sz="6" w:space="0" w:color="auto"/>
            </w:tcBorders>
            <w:shd w:val="clear" w:color="auto" w:fill="auto"/>
            <w:vAlign w:val="bottom"/>
            <w:hideMark/>
          </w:tcPr>
          <w:p w14:paraId="68046E7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Domain of unknown function (DUF23) | chr1:9449812-9451539 REVERSE LENGTH=575 </w:t>
            </w:r>
          </w:p>
        </w:tc>
        <w:tc>
          <w:tcPr>
            <w:tcW w:w="1125" w:type="dxa"/>
            <w:tcBorders>
              <w:top w:val="nil"/>
              <w:left w:val="nil"/>
              <w:bottom w:val="single" w:sz="6" w:space="0" w:color="auto"/>
              <w:right w:val="single" w:sz="6" w:space="0" w:color="auto"/>
            </w:tcBorders>
            <w:shd w:val="clear" w:color="auto" w:fill="auto"/>
            <w:vAlign w:val="bottom"/>
            <w:hideMark/>
          </w:tcPr>
          <w:p w14:paraId="0D0EE18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EEDBCE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1739AE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B09FB8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D7E469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C395B0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MD16G1121700 </w:t>
            </w:r>
          </w:p>
        </w:tc>
        <w:tc>
          <w:tcPr>
            <w:tcW w:w="2820" w:type="dxa"/>
            <w:tcBorders>
              <w:top w:val="nil"/>
              <w:left w:val="nil"/>
              <w:bottom w:val="single" w:sz="6" w:space="0" w:color="auto"/>
              <w:right w:val="single" w:sz="6" w:space="0" w:color="auto"/>
            </w:tcBorders>
            <w:shd w:val="clear" w:color="auto" w:fill="auto"/>
            <w:vAlign w:val="bottom"/>
            <w:hideMark/>
          </w:tcPr>
          <w:p w14:paraId="0F6602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EXPRESSED IN: 25 plant structures; EXPRESSED DURING: 15 growth stages; Has 44 Blast hits to 44 proteins in 12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- 0; Fungi - 0; Plants - 44; Viruses - 0; Other Eukaryotes - 0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chr1:9481788-9482576 FORWARD LENGTH=142 </w:t>
            </w:r>
          </w:p>
        </w:tc>
        <w:tc>
          <w:tcPr>
            <w:tcW w:w="1125" w:type="dxa"/>
            <w:tcBorders>
              <w:top w:val="nil"/>
              <w:left w:val="nil"/>
              <w:bottom w:val="single" w:sz="6" w:space="0" w:color="auto"/>
              <w:right w:val="single" w:sz="6" w:space="0" w:color="auto"/>
            </w:tcBorders>
            <w:shd w:val="clear" w:color="auto" w:fill="auto"/>
            <w:hideMark/>
          </w:tcPr>
          <w:p w14:paraId="576C2C4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BEBE23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352D8F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2C5B169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F981C7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0660CD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MD15G1071400 </w:t>
            </w:r>
          </w:p>
        </w:tc>
        <w:tc>
          <w:tcPr>
            <w:tcW w:w="2820" w:type="dxa"/>
            <w:tcBorders>
              <w:top w:val="nil"/>
              <w:left w:val="nil"/>
              <w:bottom w:val="single" w:sz="6" w:space="0" w:color="auto"/>
              <w:right w:val="single" w:sz="6" w:space="0" w:color="auto"/>
            </w:tcBorders>
            <w:shd w:val="clear" w:color="auto" w:fill="auto"/>
            <w:vAlign w:val="bottom"/>
            <w:hideMark/>
          </w:tcPr>
          <w:p w14:paraId="560801C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STZ, ZAT10 | salt tolerance zinc finger | chr1:9648302-9648985 REVERSE LENGTH=227 </w:t>
            </w:r>
          </w:p>
        </w:tc>
        <w:tc>
          <w:tcPr>
            <w:tcW w:w="1125" w:type="dxa"/>
            <w:tcBorders>
              <w:top w:val="nil"/>
              <w:left w:val="nil"/>
              <w:bottom w:val="single" w:sz="6" w:space="0" w:color="auto"/>
              <w:right w:val="single" w:sz="6" w:space="0" w:color="auto"/>
            </w:tcBorders>
            <w:shd w:val="clear" w:color="auto" w:fill="auto"/>
            <w:hideMark/>
          </w:tcPr>
          <w:p w14:paraId="0C390F6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0411A42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33D391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567D4A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D2C39E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98855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MD09G1137100 </w:t>
            </w:r>
          </w:p>
        </w:tc>
        <w:tc>
          <w:tcPr>
            <w:tcW w:w="2820" w:type="dxa"/>
            <w:tcBorders>
              <w:top w:val="nil"/>
              <w:left w:val="nil"/>
              <w:bottom w:val="single" w:sz="6" w:space="0" w:color="auto"/>
              <w:right w:val="single" w:sz="6" w:space="0" w:color="auto"/>
            </w:tcBorders>
            <w:shd w:val="clear" w:color="auto" w:fill="auto"/>
            <w:vAlign w:val="bottom"/>
            <w:hideMark/>
          </w:tcPr>
          <w:p w14:paraId="6E49998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HSR8, MUR4, UXE1 | NAD(P)-binding Rossmann-fold superfamily protein | chr1:10855496-10857970 FORWARD LENGTH=419 </w:t>
            </w:r>
          </w:p>
        </w:tc>
        <w:tc>
          <w:tcPr>
            <w:tcW w:w="1125" w:type="dxa"/>
            <w:tcBorders>
              <w:top w:val="nil"/>
              <w:left w:val="nil"/>
              <w:bottom w:val="single" w:sz="6" w:space="0" w:color="auto"/>
              <w:right w:val="single" w:sz="6" w:space="0" w:color="auto"/>
            </w:tcBorders>
            <w:shd w:val="clear" w:color="auto" w:fill="auto"/>
            <w:vAlign w:val="bottom"/>
            <w:hideMark/>
          </w:tcPr>
          <w:p w14:paraId="189428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6EB99D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779123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ABC844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83E0D2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4B6ABD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MD06G1002100 </w:t>
            </w:r>
          </w:p>
        </w:tc>
        <w:tc>
          <w:tcPr>
            <w:tcW w:w="2820" w:type="dxa"/>
            <w:tcBorders>
              <w:top w:val="nil"/>
              <w:left w:val="nil"/>
              <w:bottom w:val="single" w:sz="6" w:space="0" w:color="auto"/>
              <w:right w:val="single" w:sz="6" w:space="0" w:color="auto"/>
            </w:tcBorders>
            <w:shd w:val="clear" w:color="auto" w:fill="auto"/>
            <w:vAlign w:val="bottom"/>
            <w:hideMark/>
          </w:tcPr>
          <w:p w14:paraId="5EEB04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ATBZIP60, BZIP60 | basic region/leucine zipper motif 60 | chr1:16136062-16137459 REVERSE LENGTH=295 </w:t>
            </w:r>
          </w:p>
        </w:tc>
        <w:tc>
          <w:tcPr>
            <w:tcW w:w="1125" w:type="dxa"/>
            <w:tcBorders>
              <w:top w:val="nil"/>
              <w:left w:val="nil"/>
              <w:bottom w:val="single" w:sz="6" w:space="0" w:color="auto"/>
              <w:right w:val="single" w:sz="6" w:space="0" w:color="auto"/>
            </w:tcBorders>
            <w:shd w:val="clear" w:color="auto" w:fill="auto"/>
            <w:vAlign w:val="bottom"/>
            <w:hideMark/>
          </w:tcPr>
          <w:p w14:paraId="792471C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62D034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7E3B8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6391DE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282ADE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F8B54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MD05G1021600 </w:t>
            </w:r>
          </w:p>
        </w:tc>
        <w:tc>
          <w:tcPr>
            <w:tcW w:w="2820" w:type="dxa"/>
            <w:tcBorders>
              <w:top w:val="nil"/>
              <w:left w:val="nil"/>
              <w:bottom w:val="single" w:sz="6" w:space="0" w:color="auto"/>
              <w:right w:val="single" w:sz="6" w:space="0" w:color="auto"/>
            </w:tcBorders>
            <w:shd w:val="clear" w:color="auto" w:fill="auto"/>
            <w:vAlign w:val="bottom"/>
            <w:hideMark/>
          </w:tcPr>
          <w:p w14:paraId="3F45038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emb1075 | Pyridoxal phosphate (PLP)-dependent transferases superfamily protein | chr1:16486534-16488298 REVERSE LENGTH=482 </w:t>
            </w:r>
          </w:p>
        </w:tc>
        <w:tc>
          <w:tcPr>
            <w:tcW w:w="1125" w:type="dxa"/>
            <w:tcBorders>
              <w:top w:val="nil"/>
              <w:left w:val="nil"/>
              <w:bottom w:val="single" w:sz="6" w:space="0" w:color="auto"/>
              <w:right w:val="single" w:sz="6" w:space="0" w:color="auto"/>
            </w:tcBorders>
            <w:shd w:val="clear" w:color="auto" w:fill="auto"/>
            <w:hideMark/>
          </w:tcPr>
          <w:p w14:paraId="55A605B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D3576D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71C4B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38864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705D62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A554E4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MD15G1081800 </w:t>
            </w:r>
          </w:p>
        </w:tc>
        <w:tc>
          <w:tcPr>
            <w:tcW w:w="2820" w:type="dxa"/>
            <w:tcBorders>
              <w:top w:val="nil"/>
              <w:left w:val="nil"/>
              <w:bottom w:val="single" w:sz="6" w:space="0" w:color="auto"/>
              <w:right w:val="single" w:sz="6" w:space="0" w:color="auto"/>
            </w:tcBorders>
            <w:shd w:val="clear" w:color="auto" w:fill="auto"/>
            <w:vAlign w:val="bottom"/>
            <w:hideMark/>
          </w:tcPr>
          <w:p w14:paraId="45A7F2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ABF2, AREB1, ATAREB1 | abscisic acid responsive elements-binding </w:t>
            </w:r>
            <w:r w:rsidRPr="00732507">
              <w:rPr>
                <w:rFonts w:ascii="Times New Roman" w:hAnsi="Times New Roman" w:cs="Times New Roman"/>
                <w:sz w:val="24"/>
                <w:szCs w:val="24"/>
                <w:lang w:val="en-US"/>
              </w:rPr>
              <w:lastRenderedPageBreak/>
              <w:t>factor 2 | chr1:17165420-17167415 REVERSE LENGTH=416 </w:t>
            </w:r>
          </w:p>
        </w:tc>
        <w:tc>
          <w:tcPr>
            <w:tcW w:w="1125" w:type="dxa"/>
            <w:tcBorders>
              <w:top w:val="nil"/>
              <w:left w:val="nil"/>
              <w:bottom w:val="single" w:sz="6" w:space="0" w:color="auto"/>
              <w:right w:val="single" w:sz="6" w:space="0" w:color="auto"/>
            </w:tcBorders>
            <w:shd w:val="clear" w:color="auto" w:fill="auto"/>
            <w:hideMark/>
          </w:tcPr>
          <w:p w14:paraId="570824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6E6983D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60F3DC0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064D85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B3924D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5F6AC8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MD15G1080900 </w:t>
            </w:r>
          </w:p>
        </w:tc>
        <w:tc>
          <w:tcPr>
            <w:tcW w:w="2820" w:type="dxa"/>
            <w:tcBorders>
              <w:top w:val="nil"/>
              <w:left w:val="nil"/>
              <w:bottom w:val="single" w:sz="6" w:space="0" w:color="auto"/>
              <w:right w:val="single" w:sz="6" w:space="0" w:color="auto"/>
            </w:tcBorders>
            <w:shd w:val="clear" w:color="auto" w:fill="auto"/>
            <w:vAlign w:val="bottom"/>
            <w:hideMark/>
          </w:tcPr>
          <w:p w14:paraId="4344AC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LOCATED IN: plasma membrane; EXPRESSED IN: 22 plant structures; EXPRESSED DURING: 13 growth stages; BEST Arabidopsis thaliana protein match is: unknown protein (TAIR:AT5G42860.1); Has 258 Blast hits to 242 proteins in 39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- 11;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- 10; Fungi - 14; Plants - 198; Viruses - 17; Other Eukaryotes - 8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chr1:17191502-17192870 FORWARD LENGTH=342 </w:t>
            </w:r>
          </w:p>
        </w:tc>
        <w:tc>
          <w:tcPr>
            <w:tcW w:w="1125" w:type="dxa"/>
            <w:tcBorders>
              <w:top w:val="nil"/>
              <w:left w:val="nil"/>
              <w:bottom w:val="single" w:sz="6" w:space="0" w:color="auto"/>
              <w:right w:val="single" w:sz="6" w:space="0" w:color="auto"/>
            </w:tcBorders>
            <w:shd w:val="clear" w:color="auto" w:fill="auto"/>
            <w:hideMark/>
          </w:tcPr>
          <w:p w14:paraId="3C8C2A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84B541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CE724F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A8213A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4754F4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A4836C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MD13G1147300 </w:t>
            </w:r>
          </w:p>
        </w:tc>
        <w:tc>
          <w:tcPr>
            <w:tcW w:w="2820" w:type="dxa"/>
            <w:tcBorders>
              <w:top w:val="nil"/>
              <w:left w:val="nil"/>
              <w:bottom w:val="single" w:sz="6" w:space="0" w:color="auto"/>
              <w:right w:val="single" w:sz="6" w:space="0" w:color="auto"/>
            </w:tcBorders>
            <w:shd w:val="clear" w:color="auto" w:fill="auto"/>
            <w:vAlign w:val="bottom"/>
            <w:hideMark/>
          </w:tcPr>
          <w:p w14:paraId="4F698F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Protein phosphatase 2C family protein | chr1:17720064-17721698 REVERSE LENGTH=383 </w:t>
            </w:r>
          </w:p>
        </w:tc>
        <w:tc>
          <w:tcPr>
            <w:tcW w:w="1125" w:type="dxa"/>
            <w:tcBorders>
              <w:top w:val="nil"/>
              <w:left w:val="nil"/>
              <w:bottom w:val="single" w:sz="6" w:space="0" w:color="auto"/>
              <w:right w:val="single" w:sz="6" w:space="0" w:color="auto"/>
            </w:tcBorders>
            <w:shd w:val="clear" w:color="auto" w:fill="auto"/>
            <w:hideMark/>
          </w:tcPr>
          <w:p w14:paraId="1FBB0D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60CBB9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185C5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401646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B6224B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36E654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MD10G1208800 </w:t>
            </w:r>
          </w:p>
        </w:tc>
        <w:tc>
          <w:tcPr>
            <w:tcW w:w="2820" w:type="dxa"/>
            <w:tcBorders>
              <w:top w:val="nil"/>
              <w:left w:val="nil"/>
              <w:bottom w:val="single" w:sz="6" w:space="0" w:color="auto"/>
              <w:right w:val="single" w:sz="6" w:space="0" w:color="auto"/>
            </w:tcBorders>
            <w:shd w:val="clear" w:color="auto" w:fill="auto"/>
            <w:vAlign w:val="bottom"/>
            <w:hideMark/>
          </w:tcPr>
          <w:p w14:paraId="2D30278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HAP5B, ATHAP5B, NF-YC2 | nuclear factor Y, subunit C2 | chr1:21025118-21025717 FORWARD LENGTH=199 </w:t>
            </w:r>
          </w:p>
        </w:tc>
        <w:tc>
          <w:tcPr>
            <w:tcW w:w="1125" w:type="dxa"/>
            <w:tcBorders>
              <w:top w:val="nil"/>
              <w:left w:val="nil"/>
              <w:bottom w:val="single" w:sz="6" w:space="0" w:color="auto"/>
              <w:right w:val="single" w:sz="6" w:space="0" w:color="auto"/>
            </w:tcBorders>
            <w:shd w:val="clear" w:color="auto" w:fill="auto"/>
            <w:vAlign w:val="bottom"/>
            <w:hideMark/>
          </w:tcPr>
          <w:p w14:paraId="2B68BAD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6BD3787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AC0F18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6FDA2F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FD1775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F28514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MD04G1190900 </w:t>
            </w:r>
          </w:p>
        </w:tc>
        <w:tc>
          <w:tcPr>
            <w:tcW w:w="2820" w:type="dxa"/>
            <w:tcBorders>
              <w:top w:val="nil"/>
              <w:left w:val="nil"/>
              <w:bottom w:val="single" w:sz="6" w:space="0" w:color="auto"/>
              <w:right w:val="single" w:sz="6" w:space="0" w:color="auto"/>
            </w:tcBorders>
            <w:shd w:val="clear" w:color="auto" w:fill="auto"/>
            <w:vAlign w:val="bottom"/>
            <w:hideMark/>
          </w:tcPr>
          <w:p w14:paraId="58C3233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AtGolS2, GolS2 | galactinol synthase 2 | chr1:21207620-21209291 FORWARD LENGTH=335 </w:t>
            </w:r>
          </w:p>
        </w:tc>
        <w:tc>
          <w:tcPr>
            <w:tcW w:w="1125" w:type="dxa"/>
            <w:tcBorders>
              <w:top w:val="nil"/>
              <w:left w:val="nil"/>
              <w:bottom w:val="single" w:sz="6" w:space="0" w:color="auto"/>
              <w:right w:val="single" w:sz="6" w:space="0" w:color="auto"/>
            </w:tcBorders>
            <w:shd w:val="clear" w:color="auto" w:fill="auto"/>
            <w:hideMark/>
          </w:tcPr>
          <w:p w14:paraId="512A58E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0A0AB8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0EE0E9D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6578368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ACFB45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1DC46A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MD17G1044300 </w:t>
            </w:r>
          </w:p>
        </w:tc>
        <w:tc>
          <w:tcPr>
            <w:tcW w:w="2820" w:type="dxa"/>
            <w:tcBorders>
              <w:top w:val="nil"/>
              <w:left w:val="nil"/>
              <w:bottom w:val="single" w:sz="6" w:space="0" w:color="auto"/>
              <w:right w:val="single" w:sz="6" w:space="0" w:color="auto"/>
            </w:tcBorders>
            <w:shd w:val="clear" w:color="auto" w:fill="auto"/>
            <w:vAlign w:val="bottom"/>
            <w:hideMark/>
          </w:tcPr>
          <w:p w14:paraId="6A9067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CW14 | Protein of unknown function (DUF1336) | chr1:21920099-21922670 FORWARD LENGTH=492 </w:t>
            </w:r>
          </w:p>
        </w:tc>
        <w:tc>
          <w:tcPr>
            <w:tcW w:w="1125" w:type="dxa"/>
            <w:tcBorders>
              <w:top w:val="nil"/>
              <w:left w:val="nil"/>
              <w:bottom w:val="single" w:sz="6" w:space="0" w:color="auto"/>
              <w:right w:val="single" w:sz="6" w:space="0" w:color="auto"/>
            </w:tcBorders>
            <w:shd w:val="clear" w:color="auto" w:fill="auto"/>
            <w:hideMark/>
          </w:tcPr>
          <w:p w14:paraId="40E4BD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24D20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3ECCCE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E7E354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0DD68B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D4596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MD06G1177100 </w:t>
            </w:r>
          </w:p>
        </w:tc>
        <w:tc>
          <w:tcPr>
            <w:tcW w:w="2820" w:type="dxa"/>
            <w:tcBorders>
              <w:top w:val="nil"/>
              <w:left w:val="nil"/>
              <w:bottom w:val="single" w:sz="6" w:space="0" w:color="auto"/>
              <w:right w:val="single" w:sz="6" w:space="0" w:color="auto"/>
            </w:tcBorders>
            <w:shd w:val="clear" w:color="auto" w:fill="auto"/>
            <w:vAlign w:val="bottom"/>
            <w:hideMark/>
          </w:tcPr>
          <w:p w14:paraId="01AA238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ARM repeat superfamily protein | chr1:22198403-22200463 FORWARD LENGTH=686 </w:t>
            </w:r>
          </w:p>
        </w:tc>
        <w:tc>
          <w:tcPr>
            <w:tcW w:w="1125" w:type="dxa"/>
            <w:tcBorders>
              <w:top w:val="nil"/>
              <w:left w:val="nil"/>
              <w:bottom w:val="single" w:sz="6" w:space="0" w:color="auto"/>
              <w:right w:val="single" w:sz="6" w:space="0" w:color="auto"/>
            </w:tcBorders>
            <w:shd w:val="clear" w:color="auto" w:fill="auto"/>
            <w:hideMark/>
          </w:tcPr>
          <w:p w14:paraId="7722CD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D37B1E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CB06EB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7952C9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58F5D1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906FA9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MD10G1299600 </w:t>
            </w:r>
          </w:p>
        </w:tc>
        <w:tc>
          <w:tcPr>
            <w:tcW w:w="2820" w:type="dxa"/>
            <w:tcBorders>
              <w:top w:val="nil"/>
              <w:left w:val="nil"/>
              <w:bottom w:val="single" w:sz="6" w:space="0" w:color="auto"/>
              <w:right w:val="single" w:sz="6" w:space="0" w:color="auto"/>
            </w:tcBorders>
            <w:shd w:val="clear" w:color="auto" w:fill="auto"/>
            <w:vAlign w:val="bottom"/>
            <w:hideMark/>
          </w:tcPr>
          <w:p w14:paraId="2BC933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disease resistance protein (TIR class), putative | chr1:22508831-22512122 REVERSE LENGTH=808 </w:t>
            </w:r>
          </w:p>
        </w:tc>
        <w:tc>
          <w:tcPr>
            <w:tcW w:w="1125" w:type="dxa"/>
            <w:tcBorders>
              <w:top w:val="nil"/>
              <w:left w:val="nil"/>
              <w:bottom w:val="single" w:sz="6" w:space="0" w:color="auto"/>
              <w:right w:val="single" w:sz="6" w:space="0" w:color="auto"/>
            </w:tcBorders>
            <w:shd w:val="clear" w:color="auto" w:fill="auto"/>
            <w:hideMark/>
          </w:tcPr>
          <w:p w14:paraId="60C8977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A67FA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1F204D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CB1A18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55A81A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7F2FE0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MD16G1042400 </w:t>
            </w:r>
          </w:p>
        </w:tc>
        <w:tc>
          <w:tcPr>
            <w:tcW w:w="2820" w:type="dxa"/>
            <w:tcBorders>
              <w:top w:val="nil"/>
              <w:left w:val="nil"/>
              <w:bottom w:val="single" w:sz="6" w:space="0" w:color="auto"/>
              <w:right w:val="single" w:sz="6" w:space="0" w:color="auto"/>
            </w:tcBorders>
            <w:shd w:val="clear" w:color="auto" w:fill="auto"/>
            <w:vAlign w:val="bottom"/>
            <w:hideMark/>
          </w:tcPr>
          <w:p w14:paraId="4008B8C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LOCATED IN: chloroplast; EXPRESSED IN: 22 plant structures; EXPRESSED DURING: 13 growth stages; BEST Arabidopsis thaliana protein match is: unknown protein (TAIR:AT1G13390.2); Has 125 Blast hits to 125 proteins in 18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- 0; Fungi - 0; Plants - 125; Viruses - 0; Other Eukaryotes - 0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chr1:25693926-25694946 FORWARD LENGTH=183 </w:t>
            </w:r>
          </w:p>
        </w:tc>
        <w:tc>
          <w:tcPr>
            <w:tcW w:w="1125" w:type="dxa"/>
            <w:tcBorders>
              <w:top w:val="nil"/>
              <w:left w:val="nil"/>
              <w:bottom w:val="single" w:sz="6" w:space="0" w:color="auto"/>
              <w:right w:val="single" w:sz="6" w:space="0" w:color="auto"/>
            </w:tcBorders>
            <w:shd w:val="clear" w:color="auto" w:fill="auto"/>
            <w:hideMark/>
          </w:tcPr>
          <w:p w14:paraId="29A64AF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B97C6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8B22F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6D0DA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D49104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C2C4C1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MD13G1070200 </w:t>
            </w:r>
          </w:p>
        </w:tc>
        <w:tc>
          <w:tcPr>
            <w:tcW w:w="2820" w:type="dxa"/>
            <w:tcBorders>
              <w:top w:val="nil"/>
              <w:left w:val="nil"/>
              <w:bottom w:val="single" w:sz="6" w:space="0" w:color="auto"/>
              <w:right w:val="single" w:sz="6" w:space="0" w:color="auto"/>
            </w:tcBorders>
            <w:shd w:val="clear" w:color="auto" w:fill="auto"/>
            <w:vAlign w:val="bottom"/>
            <w:hideMark/>
          </w:tcPr>
          <w:p w14:paraId="7A6EF9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ATEXPA1, EXP1, AT-EXP1, ATEXP1, ATHEXP ALPHA 1.2, EXPA1 | </w:t>
            </w:r>
            <w:proofErr w:type="spellStart"/>
            <w:r w:rsidRPr="00732507">
              <w:rPr>
                <w:rFonts w:ascii="Times New Roman" w:hAnsi="Times New Roman" w:cs="Times New Roman"/>
                <w:sz w:val="24"/>
                <w:szCs w:val="24"/>
                <w:lang w:val="en-US"/>
              </w:rPr>
              <w:t>expansin</w:t>
            </w:r>
            <w:proofErr w:type="spellEnd"/>
            <w:r w:rsidRPr="00732507">
              <w:rPr>
                <w:rFonts w:ascii="Times New Roman" w:hAnsi="Times New Roman" w:cs="Times New Roman"/>
                <w:sz w:val="24"/>
                <w:szCs w:val="24"/>
                <w:lang w:val="en-US"/>
              </w:rPr>
              <w:t xml:space="preserve"> A1 | chr1:26142034-26143051 FORWARD LENGTH=250 </w:t>
            </w:r>
          </w:p>
        </w:tc>
        <w:tc>
          <w:tcPr>
            <w:tcW w:w="1125" w:type="dxa"/>
            <w:tcBorders>
              <w:top w:val="nil"/>
              <w:left w:val="nil"/>
              <w:bottom w:val="single" w:sz="6" w:space="0" w:color="auto"/>
              <w:right w:val="single" w:sz="6" w:space="0" w:color="auto"/>
            </w:tcBorders>
            <w:shd w:val="clear" w:color="auto" w:fill="auto"/>
            <w:hideMark/>
          </w:tcPr>
          <w:p w14:paraId="0E6E13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FEE2C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F237F0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FCD97E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12DAE8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70300D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MD13G1073500 </w:t>
            </w:r>
          </w:p>
        </w:tc>
        <w:tc>
          <w:tcPr>
            <w:tcW w:w="2820" w:type="dxa"/>
            <w:tcBorders>
              <w:top w:val="nil"/>
              <w:left w:val="nil"/>
              <w:bottom w:val="single" w:sz="6" w:space="0" w:color="auto"/>
              <w:right w:val="single" w:sz="6" w:space="0" w:color="auto"/>
            </w:tcBorders>
            <w:shd w:val="clear" w:color="auto" w:fill="auto"/>
            <w:vAlign w:val="bottom"/>
            <w:hideMark/>
          </w:tcPr>
          <w:p w14:paraId="0944DC2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TCP family transcription </w:t>
            </w:r>
            <w:proofErr w:type="gramStart"/>
            <w:r w:rsidRPr="00732507">
              <w:rPr>
                <w:rFonts w:ascii="Times New Roman" w:hAnsi="Times New Roman" w:cs="Times New Roman"/>
                <w:sz w:val="24"/>
                <w:szCs w:val="24"/>
                <w:lang w:val="en-US"/>
              </w:rPr>
              <w:t>factor  |</w:t>
            </w:r>
            <w:proofErr w:type="gramEnd"/>
            <w:r w:rsidRPr="00732507">
              <w:rPr>
                <w:rFonts w:ascii="Times New Roman" w:hAnsi="Times New Roman" w:cs="Times New Roman"/>
                <w:sz w:val="24"/>
                <w:szCs w:val="24"/>
                <w:lang w:val="en-US"/>
              </w:rPr>
              <w:t xml:space="preserve"> chr1:26216449-26217426 FORWARD LENGTH=325 </w:t>
            </w:r>
          </w:p>
        </w:tc>
        <w:tc>
          <w:tcPr>
            <w:tcW w:w="1125" w:type="dxa"/>
            <w:tcBorders>
              <w:top w:val="nil"/>
              <w:left w:val="nil"/>
              <w:bottom w:val="single" w:sz="6" w:space="0" w:color="auto"/>
              <w:right w:val="single" w:sz="6" w:space="0" w:color="auto"/>
            </w:tcBorders>
            <w:shd w:val="clear" w:color="auto" w:fill="auto"/>
            <w:hideMark/>
          </w:tcPr>
          <w:p w14:paraId="31BF858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B72B4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A8E389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D1DF43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FA9B5F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08D49C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MD13G1028100 </w:t>
            </w:r>
          </w:p>
        </w:tc>
        <w:tc>
          <w:tcPr>
            <w:tcW w:w="2820" w:type="dxa"/>
            <w:tcBorders>
              <w:top w:val="nil"/>
              <w:left w:val="nil"/>
              <w:bottom w:val="single" w:sz="6" w:space="0" w:color="auto"/>
              <w:right w:val="single" w:sz="6" w:space="0" w:color="auto"/>
            </w:tcBorders>
            <w:shd w:val="clear" w:color="auto" w:fill="auto"/>
            <w:vAlign w:val="bottom"/>
            <w:hideMark/>
          </w:tcPr>
          <w:p w14:paraId="375373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LOCATED IN: endomembrane system; BEST Arabidopsis thaliana protein match is: unknown protein (TAIR:AT2G12400.1); Has 173 Blast hits to 169 proteins in 21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- 3; Fungi - 0; Plants - 165; Viruses - 0; Other Eukaryotes - 5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chr1:26818244-26820852 FORWARD LENGTH=557 </w:t>
            </w:r>
          </w:p>
        </w:tc>
        <w:tc>
          <w:tcPr>
            <w:tcW w:w="1125" w:type="dxa"/>
            <w:tcBorders>
              <w:top w:val="nil"/>
              <w:left w:val="nil"/>
              <w:bottom w:val="single" w:sz="6" w:space="0" w:color="auto"/>
              <w:right w:val="single" w:sz="6" w:space="0" w:color="auto"/>
            </w:tcBorders>
            <w:shd w:val="clear" w:color="auto" w:fill="auto"/>
            <w:hideMark/>
          </w:tcPr>
          <w:p w14:paraId="178AFD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A3D8EF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6A2C0A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CC654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1B89B1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CB7EE1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MD10G1003000 </w:t>
            </w:r>
          </w:p>
        </w:tc>
        <w:tc>
          <w:tcPr>
            <w:tcW w:w="2820" w:type="dxa"/>
            <w:tcBorders>
              <w:top w:val="nil"/>
              <w:left w:val="nil"/>
              <w:bottom w:val="single" w:sz="6" w:space="0" w:color="auto"/>
              <w:right w:val="single" w:sz="6" w:space="0" w:color="auto"/>
            </w:tcBorders>
            <w:shd w:val="clear" w:color="auto" w:fill="auto"/>
            <w:vAlign w:val="bottom"/>
            <w:hideMark/>
          </w:tcPr>
          <w:p w14:paraId="273615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Galactose-binding protein | chr1:26892214-26894166 REVERSE LENGTH=596 </w:t>
            </w:r>
          </w:p>
        </w:tc>
        <w:tc>
          <w:tcPr>
            <w:tcW w:w="1125" w:type="dxa"/>
            <w:tcBorders>
              <w:top w:val="nil"/>
              <w:left w:val="nil"/>
              <w:bottom w:val="single" w:sz="6" w:space="0" w:color="auto"/>
              <w:right w:val="single" w:sz="6" w:space="0" w:color="auto"/>
            </w:tcBorders>
            <w:shd w:val="clear" w:color="auto" w:fill="auto"/>
            <w:hideMark/>
          </w:tcPr>
          <w:p w14:paraId="60E9F9C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B1FBA5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B3C18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B83289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3C7519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221CB3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MD15G1186700 </w:t>
            </w:r>
          </w:p>
        </w:tc>
        <w:tc>
          <w:tcPr>
            <w:tcW w:w="2820" w:type="dxa"/>
            <w:tcBorders>
              <w:top w:val="nil"/>
              <w:left w:val="nil"/>
              <w:bottom w:val="single" w:sz="6" w:space="0" w:color="auto"/>
              <w:right w:val="single" w:sz="6" w:space="0" w:color="auto"/>
            </w:tcBorders>
            <w:shd w:val="clear" w:color="auto" w:fill="auto"/>
            <w:vAlign w:val="bottom"/>
            <w:hideMark/>
          </w:tcPr>
          <w:p w14:paraId="657D05D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TFIIIA | transcription factor IIIA | chr1:27115082-27117228 FORWARD LENGTH=412 </w:t>
            </w:r>
          </w:p>
        </w:tc>
        <w:tc>
          <w:tcPr>
            <w:tcW w:w="1125" w:type="dxa"/>
            <w:tcBorders>
              <w:top w:val="nil"/>
              <w:left w:val="nil"/>
              <w:bottom w:val="single" w:sz="6" w:space="0" w:color="auto"/>
              <w:right w:val="single" w:sz="6" w:space="0" w:color="auto"/>
            </w:tcBorders>
            <w:shd w:val="clear" w:color="auto" w:fill="auto"/>
            <w:vAlign w:val="bottom"/>
            <w:hideMark/>
          </w:tcPr>
          <w:p w14:paraId="085610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68C9B7B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D9930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8E5D27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85976B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0927A4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MD06G1233800 </w:t>
            </w:r>
          </w:p>
        </w:tc>
        <w:tc>
          <w:tcPr>
            <w:tcW w:w="2820" w:type="dxa"/>
            <w:tcBorders>
              <w:top w:val="nil"/>
              <w:left w:val="nil"/>
              <w:bottom w:val="single" w:sz="6" w:space="0" w:color="auto"/>
              <w:right w:val="single" w:sz="6" w:space="0" w:color="auto"/>
            </w:tcBorders>
            <w:shd w:val="clear" w:color="auto" w:fill="auto"/>
            <w:vAlign w:val="bottom"/>
            <w:hideMark/>
          </w:tcPr>
          <w:p w14:paraId="1E68EC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alpha/beta-Hydrolases superfamily protein | chr1:27629266-27632486 FORWARD LENGTH=463 </w:t>
            </w:r>
          </w:p>
        </w:tc>
        <w:tc>
          <w:tcPr>
            <w:tcW w:w="1125" w:type="dxa"/>
            <w:tcBorders>
              <w:top w:val="nil"/>
              <w:left w:val="nil"/>
              <w:bottom w:val="single" w:sz="6" w:space="0" w:color="auto"/>
              <w:right w:val="single" w:sz="6" w:space="0" w:color="auto"/>
            </w:tcBorders>
            <w:shd w:val="clear" w:color="auto" w:fill="auto"/>
            <w:vAlign w:val="bottom"/>
            <w:hideMark/>
          </w:tcPr>
          <w:p w14:paraId="3A40F3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8D49EB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3FD8A2C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74E961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28EEE4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B2D5AA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MD15G1227900 </w:t>
            </w:r>
          </w:p>
        </w:tc>
        <w:tc>
          <w:tcPr>
            <w:tcW w:w="2820" w:type="dxa"/>
            <w:tcBorders>
              <w:top w:val="nil"/>
              <w:left w:val="nil"/>
              <w:bottom w:val="single" w:sz="6" w:space="0" w:color="auto"/>
              <w:right w:val="single" w:sz="6" w:space="0" w:color="auto"/>
            </w:tcBorders>
            <w:shd w:val="clear" w:color="auto" w:fill="auto"/>
            <w:vAlign w:val="bottom"/>
            <w:hideMark/>
          </w:tcPr>
          <w:p w14:paraId="75FC57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HMG1, HMGR1, AtHMGR1 | hydroxy </w:t>
            </w:r>
            <w:proofErr w:type="spellStart"/>
            <w:r w:rsidRPr="00732507">
              <w:rPr>
                <w:rFonts w:ascii="Times New Roman" w:hAnsi="Times New Roman" w:cs="Times New Roman"/>
                <w:sz w:val="24"/>
                <w:szCs w:val="24"/>
                <w:lang w:val="en-US"/>
              </w:rPr>
              <w:t>methylglutaryl</w:t>
            </w:r>
            <w:proofErr w:type="spellEnd"/>
            <w:r w:rsidRPr="00732507">
              <w:rPr>
                <w:rFonts w:ascii="Times New Roman" w:hAnsi="Times New Roman" w:cs="Times New Roman"/>
                <w:sz w:val="24"/>
                <w:szCs w:val="24"/>
                <w:lang w:val="en-US"/>
              </w:rPr>
              <w:t xml:space="preserve"> CoA reductase </w:t>
            </w:r>
            <w:r w:rsidRPr="00732507">
              <w:rPr>
                <w:rFonts w:ascii="Times New Roman" w:hAnsi="Times New Roman" w:cs="Times New Roman"/>
                <w:sz w:val="24"/>
                <w:szCs w:val="24"/>
                <w:lang w:val="en-US"/>
              </w:rPr>
              <w:lastRenderedPageBreak/>
              <w:t>1 | chr1:28695801-28698206 FORWARD LENGTH=642 </w:t>
            </w:r>
          </w:p>
        </w:tc>
        <w:tc>
          <w:tcPr>
            <w:tcW w:w="1125" w:type="dxa"/>
            <w:tcBorders>
              <w:top w:val="nil"/>
              <w:left w:val="nil"/>
              <w:bottom w:val="single" w:sz="6" w:space="0" w:color="auto"/>
              <w:right w:val="single" w:sz="6" w:space="0" w:color="auto"/>
            </w:tcBorders>
            <w:shd w:val="clear" w:color="auto" w:fill="auto"/>
            <w:vAlign w:val="bottom"/>
            <w:hideMark/>
          </w:tcPr>
          <w:p w14:paraId="6CC0E2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6 </w:t>
            </w:r>
          </w:p>
        </w:tc>
        <w:tc>
          <w:tcPr>
            <w:tcW w:w="1290" w:type="dxa"/>
            <w:tcBorders>
              <w:top w:val="nil"/>
              <w:left w:val="nil"/>
              <w:bottom w:val="single" w:sz="6" w:space="0" w:color="auto"/>
              <w:right w:val="single" w:sz="6" w:space="0" w:color="auto"/>
            </w:tcBorders>
            <w:shd w:val="clear" w:color="auto" w:fill="auto"/>
            <w:vAlign w:val="bottom"/>
            <w:hideMark/>
          </w:tcPr>
          <w:p w14:paraId="3EB9A92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39A6DF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6799D2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0B50A3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05734F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MD10G1143400 </w:t>
            </w:r>
          </w:p>
        </w:tc>
        <w:tc>
          <w:tcPr>
            <w:tcW w:w="2820" w:type="dxa"/>
            <w:tcBorders>
              <w:top w:val="nil"/>
              <w:left w:val="nil"/>
              <w:bottom w:val="single" w:sz="6" w:space="0" w:color="auto"/>
              <w:right w:val="single" w:sz="6" w:space="0" w:color="auto"/>
            </w:tcBorders>
            <w:shd w:val="clear" w:color="auto" w:fill="auto"/>
            <w:vAlign w:val="bottom"/>
            <w:hideMark/>
          </w:tcPr>
          <w:p w14:paraId="6C96C8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HMG1, HMGR1, AtHMGR1 | hydroxy </w:t>
            </w:r>
            <w:proofErr w:type="spellStart"/>
            <w:r w:rsidRPr="00732507">
              <w:rPr>
                <w:rFonts w:ascii="Times New Roman" w:hAnsi="Times New Roman" w:cs="Times New Roman"/>
                <w:sz w:val="24"/>
                <w:szCs w:val="24"/>
                <w:lang w:val="en-US"/>
              </w:rPr>
              <w:t>methylglutaryl</w:t>
            </w:r>
            <w:proofErr w:type="spellEnd"/>
            <w:r w:rsidRPr="00732507">
              <w:rPr>
                <w:rFonts w:ascii="Times New Roman" w:hAnsi="Times New Roman" w:cs="Times New Roman"/>
                <w:sz w:val="24"/>
                <w:szCs w:val="24"/>
                <w:lang w:val="en-US"/>
              </w:rPr>
              <w:t xml:space="preserve"> CoA reductase 1 | chr1:28695801-28698206 FORWARD LENGTH=642 </w:t>
            </w:r>
          </w:p>
        </w:tc>
        <w:tc>
          <w:tcPr>
            <w:tcW w:w="1125" w:type="dxa"/>
            <w:tcBorders>
              <w:top w:val="nil"/>
              <w:left w:val="nil"/>
              <w:bottom w:val="single" w:sz="6" w:space="0" w:color="auto"/>
              <w:right w:val="single" w:sz="6" w:space="0" w:color="auto"/>
            </w:tcBorders>
            <w:shd w:val="clear" w:color="auto" w:fill="auto"/>
            <w:hideMark/>
          </w:tcPr>
          <w:p w14:paraId="6F9CD45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E8AB21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9DF2E3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1FDCD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C66947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C55DC2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MD08G1006800 </w:t>
            </w:r>
          </w:p>
        </w:tc>
        <w:tc>
          <w:tcPr>
            <w:tcW w:w="2820" w:type="dxa"/>
            <w:tcBorders>
              <w:top w:val="nil"/>
              <w:left w:val="nil"/>
              <w:bottom w:val="single" w:sz="6" w:space="0" w:color="auto"/>
              <w:right w:val="single" w:sz="6" w:space="0" w:color="auto"/>
            </w:tcBorders>
            <w:shd w:val="clear" w:color="auto" w:fill="auto"/>
            <w:vAlign w:val="bottom"/>
            <w:hideMark/>
          </w:tcPr>
          <w:p w14:paraId="24EB03B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MSL6 | mechanosensitive channel of small conductance-like 6 | chr1:29569226-29572126 REVERSE LENGTH=856 </w:t>
            </w:r>
          </w:p>
        </w:tc>
        <w:tc>
          <w:tcPr>
            <w:tcW w:w="1125" w:type="dxa"/>
            <w:tcBorders>
              <w:top w:val="nil"/>
              <w:left w:val="nil"/>
              <w:bottom w:val="single" w:sz="6" w:space="0" w:color="auto"/>
              <w:right w:val="single" w:sz="6" w:space="0" w:color="auto"/>
            </w:tcBorders>
            <w:shd w:val="clear" w:color="auto" w:fill="auto"/>
            <w:hideMark/>
          </w:tcPr>
          <w:p w14:paraId="66FAEE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43A3699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6F15D02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32DEE79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57B38F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65B986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MD17G1194000 </w:t>
            </w:r>
          </w:p>
        </w:tc>
        <w:tc>
          <w:tcPr>
            <w:tcW w:w="2820" w:type="dxa"/>
            <w:tcBorders>
              <w:top w:val="nil"/>
              <w:left w:val="nil"/>
              <w:bottom w:val="single" w:sz="6" w:space="0" w:color="auto"/>
              <w:right w:val="single" w:sz="6" w:space="0" w:color="auto"/>
            </w:tcBorders>
            <w:shd w:val="clear" w:color="auto" w:fill="auto"/>
            <w:vAlign w:val="bottom"/>
            <w:hideMark/>
          </w:tcPr>
          <w:p w14:paraId="32F2F0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ATMBAC2, BAC2 | Mitochondrial substrate carrier family protein | chr1:30052524-30053599 REVERSE LENGTH=296 </w:t>
            </w:r>
          </w:p>
        </w:tc>
        <w:tc>
          <w:tcPr>
            <w:tcW w:w="1125" w:type="dxa"/>
            <w:tcBorders>
              <w:top w:val="nil"/>
              <w:left w:val="nil"/>
              <w:bottom w:val="single" w:sz="6" w:space="0" w:color="auto"/>
              <w:right w:val="single" w:sz="6" w:space="0" w:color="auto"/>
            </w:tcBorders>
            <w:shd w:val="clear" w:color="auto" w:fill="auto"/>
            <w:hideMark/>
          </w:tcPr>
          <w:p w14:paraId="2D10920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FBEF4A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BBC89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B0337A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FA0CE6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3445A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MD08G1226300 </w:t>
            </w:r>
          </w:p>
        </w:tc>
        <w:tc>
          <w:tcPr>
            <w:tcW w:w="2820" w:type="dxa"/>
            <w:tcBorders>
              <w:top w:val="nil"/>
              <w:left w:val="nil"/>
              <w:bottom w:val="single" w:sz="6" w:space="0" w:color="auto"/>
              <w:right w:val="single" w:sz="6" w:space="0" w:color="auto"/>
            </w:tcBorders>
            <w:shd w:val="clear" w:color="auto" w:fill="auto"/>
            <w:vAlign w:val="bottom"/>
            <w:hideMark/>
          </w:tcPr>
          <w:p w14:paraId="7055AD9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alpha/beta-Hydrolases superfamily protein | chr2:1077080-1078018 FORWARD LENGTH=312 </w:t>
            </w:r>
          </w:p>
        </w:tc>
        <w:tc>
          <w:tcPr>
            <w:tcW w:w="1125" w:type="dxa"/>
            <w:tcBorders>
              <w:top w:val="nil"/>
              <w:left w:val="nil"/>
              <w:bottom w:val="single" w:sz="6" w:space="0" w:color="auto"/>
              <w:right w:val="single" w:sz="6" w:space="0" w:color="auto"/>
            </w:tcBorders>
            <w:shd w:val="clear" w:color="auto" w:fill="auto"/>
            <w:hideMark/>
          </w:tcPr>
          <w:p w14:paraId="21F1C1F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2ABFDF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B3B04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23B14F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E1894F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71C255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MD13G1062600 </w:t>
            </w:r>
          </w:p>
        </w:tc>
        <w:tc>
          <w:tcPr>
            <w:tcW w:w="2820" w:type="dxa"/>
            <w:tcBorders>
              <w:top w:val="nil"/>
              <w:left w:val="nil"/>
              <w:bottom w:val="single" w:sz="6" w:space="0" w:color="auto"/>
              <w:right w:val="single" w:sz="6" w:space="0" w:color="auto"/>
            </w:tcBorders>
            <w:shd w:val="clear" w:color="auto" w:fill="auto"/>
            <w:vAlign w:val="bottom"/>
            <w:hideMark/>
          </w:tcPr>
          <w:p w14:paraId="6DD1F45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MGT3, MRS2-5 | magnesium transporter 3 | chr2:1100489-1102168 REVERSE LENGTH=421 </w:t>
            </w:r>
          </w:p>
        </w:tc>
        <w:tc>
          <w:tcPr>
            <w:tcW w:w="1125" w:type="dxa"/>
            <w:tcBorders>
              <w:top w:val="nil"/>
              <w:left w:val="nil"/>
              <w:bottom w:val="single" w:sz="6" w:space="0" w:color="auto"/>
              <w:right w:val="single" w:sz="6" w:space="0" w:color="auto"/>
            </w:tcBorders>
            <w:shd w:val="clear" w:color="auto" w:fill="auto"/>
            <w:hideMark/>
          </w:tcPr>
          <w:p w14:paraId="2A97971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48CB70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55782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9376B3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32F0D1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01790D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MD10G1123700 </w:t>
            </w:r>
          </w:p>
        </w:tc>
        <w:tc>
          <w:tcPr>
            <w:tcW w:w="2820" w:type="dxa"/>
            <w:tcBorders>
              <w:top w:val="nil"/>
              <w:left w:val="nil"/>
              <w:bottom w:val="single" w:sz="6" w:space="0" w:color="auto"/>
              <w:right w:val="single" w:sz="6" w:space="0" w:color="auto"/>
            </w:tcBorders>
            <w:shd w:val="clear" w:color="auto" w:fill="auto"/>
            <w:vAlign w:val="bottom"/>
            <w:hideMark/>
          </w:tcPr>
          <w:p w14:paraId="131D2C8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ERD7 | Senescence/dehydration-associated protein-related | chr2:7755923-7757798 REVERSE LENGTH=452 </w:t>
            </w:r>
          </w:p>
        </w:tc>
        <w:tc>
          <w:tcPr>
            <w:tcW w:w="1125" w:type="dxa"/>
            <w:tcBorders>
              <w:top w:val="nil"/>
              <w:left w:val="nil"/>
              <w:bottom w:val="single" w:sz="6" w:space="0" w:color="auto"/>
              <w:right w:val="single" w:sz="6" w:space="0" w:color="auto"/>
            </w:tcBorders>
            <w:shd w:val="clear" w:color="auto" w:fill="auto"/>
            <w:hideMark/>
          </w:tcPr>
          <w:p w14:paraId="6142F4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0B9963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4AC559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100B790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B14427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F14DA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MD15G1319800 </w:t>
            </w:r>
          </w:p>
        </w:tc>
        <w:tc>
          <w:tcPr>
            <w:tcW w:w="2820" w:type="dxa"/>
            <w:tcBorders>
              <w:top w:val="nil"/>
              <w:left w:val="nil"/>
              <w:bottom w:val="single" w:sz="6" w:space="0" w:color="auto"/>
              <w:right w:val="single" w:sz="6" w:space="0" w:color="auto"/>
            </w:tcBorders>
            <w:shd w:val="clear" w:color="auto" w:fill="auto"/>
            <w:vAlign w:val="bottom"/>
            <w:hideMark/>
          </w:tcPr>
          <w:p w14:paraId="3E1064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ATHB6, HB6 | homeobox protein 6 | chr2:9526470-9527612 REVERSE LENGTH=311 </w:t>
            </w:r>
          </w:p>
        </w:tc>
        <w:tc>
          <w:tcPr>
            <w:tcW w:w="1125" w:type="dxa"/>
            <w:tcBorders>
              <w:top w:val="nil"/>
              <w:left w:val="nil"/>
              <w:bottom w:val="single" w:sz="6" w:space="0" w:color="auto"/>
              <w:right w:val="single" w:sz="6" w:space="0" w:color="auto"/>
            </w:tcBorders>
            <w:shd w:val="clear" w:color="auto" w:fill="auto"/>
            <w:hideMark/>
          </w:tcPr>
          <w:p w14:paraId="15E5CA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BA79D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84C4DB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024DBB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B75B89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346910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MD02G1061100 </w:t>
            </w:r>
          </w:p>
        </w:tc>
        <w:tc>
          <w:tcPr>
            <w:tcW w:w="2820" w:type="dxa"/>
            <w:tcBorders>
              <w:top w:val="nil"/>
              <w:left w:val="nil"/>
              <w:bottom w:val="single" w:sz="6" w:space="0" w:color="auto"/>
              <w:right w:val="single" w:sz="6" w:space="0" w:color="auto"/>
            </w:tcBorders>
            <w:shd w:val="clear" w:color="auto" w:fill="auto"/>
            <w:vAlign w:val="bottom"/>
            <w:hideMark/>
          </w:tcPr>
          <w:p w14:paraId="553649CD" w14:textId="77777777" w:rsidR="002F78C3" w:rsidRPr="00732507" w:rsidRDefault="002F78C3" w:rsidP="00B7208A">
            <w:pPr>
              <w:rPr>
                <w:rFonts w:ascii="Times New Roman" w:hAnsi="Times New Roman" w:cs="Times New Roman"/>
                <w:sz w:val="24"/>
                <w:szCs w:val="24"/>
                <w:lang w:val="en-US"/>
              </w:rPr>
            </w:pPr>
            <w:proofErr w:type="spellStart"/>
            <w:proofErr w:type="gramStart"/>
            <w:r w:rsidRPr="00732507">
              <w:rPr>
                <w:rFonts w:ascii="Times New Roman" w:hAnsi="Times New Roman" w:cs="Times New Roman"/>
                <w:sz w:val="24"/>
                <w:szCs w:val="24"/>
                <w:lang w:val="en-US"/>
              </w:rPr>
              <w:t>Symbols:Ê</w:t>
            </w:r>
            <w:proofErr w:type="spellEnd"/>
            <w:proofErr w:type="gramEnd"/>
            <w:r w:rsidRPr="00732507">
              <w:rPr>
                <w:rFonts w:ascii="Times New Roman" w:hAnsi="Times New Roman" w:cs="Times New Roman"/>
                <w:sz w:val="24"/>
                <w:szCs w:val="24"/>
                <w:lang w:val="en-US"/>
              </w:rPr>
              <w:t xml:space="preserve"> | Polyketide cyclase/dehydrase and lipid transport superfamily protein </w:t>
            </w:r>
            <w:r w:rsidRPr="00732507">
              <w:rPr>
                <w:rFonts w:ascii="Times New Roman" w:hAnsi="Times New Roman" w:cs="Times New Roman"/>
                <w:sz w:val="24"/>
                <w:szCs w:val="24"/>
                <w:lang w:val="en-US"/>
              </w:rPr>
              <w:lastRenderedPageBreak/>
              <w:t>| chr2:10992987-10993490 FORWARD LENGTH=167 </w:t>
            </w:r>
          </w:p>
        </w:tc>
        <w:tc>
          <w:tcPr>
            <w:tcW w:w="1125" w:type="dxa"/>
            <w:tcBorders>
              <w:top w:val="nil"/>
              <w:left w:val="nil"/>
              <w:bottom w:val="single" w:sz="6" w:space="0" w:color="auto"/>
              <w:right w:val="single" w:sz="6" w:space="0" w:color="auto"/>
            </w:tcBorders>
            <w:shd w:val="clear" w:color="auto" w:fill="auto"/>
            <w:vAlign w:val="bottom"/>
            <w:hideMark/>
          </w:tcPr>
          <w:p w14:paraId="1EBA274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9  </w:t>
            </w:r>
          </w:p>
        </w:tc>
        <w:tc>
          <w:tcPr>
            <w:tcW w:w="1290" w:type="dxa"/>
            <w:tcBorders>
              <w:top w:val="nil"/>
              <w:left w:val="nil"/>
              <w:bottom w:val="single" w:sz="6" w:space="0" w:color="auto"/>
              <w:right w:val="single" w:sz="6" w:space="0" w:color="auto"/>
            </w:tcBorders>
            <w:shd w:val="clear" w:color="auto" w:fill="auto"/>
            <w:vAlign w:val="bottom"/>
            <w:hideMark/>
          </w:tcPr>
          <w:p w14:paraId="66816E3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E6D056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774EB5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8A00A7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E37F52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MD02G1029300 </w:t>
            </w:r>
          </w:p>
        </w:tc>
        <w:tc>
          <w:tcPr>
            <w:tcW w:w="2820" w:type="dxa"/>
            <w:tcBorders>
              <w:top w:val="nil"/>
              <w:left w:val="nil"/>
              <w:bottom w:val="single" w:sz="6" w:space="0" w:color="auto"/>
              <w:right w:val="single" w:sz="6" w:space="0" w:color="auto"/>
            </w:tcBorders>
            <w:shd w:val="clear" w:color="auto" w:fill="auto"/>
            <w:vAlign w:val="bottom"/>
            <w:hideMark/>
          </w:tcPr>
          <w:p w14:paraId="23C42F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Glycosyl hydrolase superfamily protein | chr2:11316727-11318215 FORWARD LENGTH=388 </w:t>
            </w:r>
          </w:p>
        </w:tc>
        <w:tc>
          <w:tcPr>
            <w:tcW w:w="1125" w:type="dxa"/>
            <w:tcBorders>
              <w:top w:val="nil"/>
              <w:left w:val="nil"/>
              <w:bottom w:val="single" w:sz="6" w:space="0" w:color="auto"/>
              <w:right w:val="single" w:sz="6" w:space="0" w:color="auto"/>
            </w:tcBorders>
            <w:shd w:val="clear" w:color="auto" w:fill="auto"/>
            <w:vAlign w:val="bottom"/>
            <w:hideMark/>
          </w:tcPr>
          <w:p w14:paraId="3870A79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54DA20A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F24580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050D8F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E0375B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EBF55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MD15G1175300 </w:t>
            </w:r>
          </w:p>
        </w:tc>
        <w:tc>
          <w:tcPr>
            <w:tcW w:w="2820" w:type="dxa"/>
            <w:tcBorders>
              <w:top w:val="nil"/>
              <w:left w:val="nil"/>
              <w:bottom w:val="single" w:sz="6" w:space="0" w:color="auto"/>
              <w:right w:val="single" w:sz="6" w:space="0" w:color="auto"/>
            </w:tcBorders>
            <w:shd w:val="clear" w:color="auto" w:fill="auto"/>
            <w:vAlign w:val="bottom"/>
            <w:hideMark/>
          </w:tcPr>
          <w:p w14:paraId="7D38100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emb1187 | Protein </w:t>
            </w:r>
            <w:proofErr w:type="gramStart"/>
            <w:r w:rsidRPr="00732507">
              <w:rPr>
                <w:rFonts w:ascii="Times New Roman" w:hAnsi="Times New Roman" w:cs="Times New Roman"/>
                <w:sz w:val="24"/>
                <w:szCs w:val="24"/>
                <w:lang w:val="en-US"/>
              </w:rPr>
              <w:t>kinase</w:t>
            </w:r>
            <w:proofErr w:type="gramEnd"/>
            <w:r w:rsidRPr="00732507">
              <w:rPr>
                <w:rFonts w:ascii="Times New Roman" w:hAnsi="Times New Roman" w:cs="Times New Roman"/>
                <w:sz w:val="24"/>
                <w:szCs w:val="24"/>
                <w:lang w:val="en-US"/>
              </w:rPr>
              <w:t xml:space="preserve"> superfamily protein | chr2:11443599-11446958 FORWARD LENGTH=374 </w:t>
            </w:r>
          </w:p>
        </w:tc>
        <w:tc>
          <w:tcPr>
            <w:tcW w:w="1125" w:type="dxa"/>
            <w:tcBorders>
              <w:top w:val="nil"/>
              <w:left w:val="nil"/>
              <w:bottom w:val="single" w:sz="6" w:space="0" w:color="auto"/>
              <w:right w:val="single" w:sz="6" w:space="0" w:color="auto"/>
            </w:tcBorders>
            <w:shd w:val="clear" w:color="auto" w:fill="auto"/>
            <w:hideMark/>
          </w:tcPr>
          <w:p w14:paraId="6ACD0C4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75CF14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3A244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3339C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1BAFEB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5C852C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MD03G1267000 </w:t>
            </w:r>
          </w:p>
        </w:tc>
        <w:tc>
          <w:tcPr>
            <w:tcW w:w="2820" w:type="dxa"/>
            <w:tcBorders>
              <w:top w:val="nil"/>
              <w:left w:val="nil"/>
              <w:bottom w:val="single" w:sz="6" w:space="0" w:color="auto"/>
              <w:right w:val="single" w:sz="6" w:space="0" w:color="auto"/>
            </w:tcBorders>
            <w:shd w:val="clear" w:color="auto" w:fill="auto"/>
            <w:vAlign w:val="bottom"/>
            <w:hideMark/>
          </w:tcPr>
          <w:p w14:paraId="611BD5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F-box family protein | chr2:11683954-11684967 REVERSE LENGTH=337 </w:t>
            </w:r>
          </w:p>
        </w:tc>
        <w:tc>
          <w:tcPr>
            <w:tcW w:w="1125" w:type="dxa"/>
            <w:tcBorders>
              <w:top w:val="nil"/>
              <w:left w:val="nil"/>
              <w:bottom w:val="single" w:sz="6" w:space="0" w:color="auto"/>
              <w:right w:val="single" w:sz="6" w:space="0" w:color="auto"/>
            </w:tcBorders>
            <w:shd w:val="clear" w:color="auto" w:fill="auto"/>
            <w:hideMark/>
          </w:tcPr>
          <w:p w14:paraId="03E55C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125398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5C1DA85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78D014C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E9107D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DC9E7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MD10G1280900 </w:t>
            </w:r>
          </w:p>
        </w:tc>
        <w:tc>
          <w:tcPr>
            <w:tcW w:w="2820" w:type="dxa"/>
            <w:tcBorders>
              <w:top w:val="nil"/>
              <w:left w:val="nil"/>
              <w:bottom w:val="single" w:sz="6" w:space="0" w:color="auto"/>
              <w:right w:val="single" w:sz="6" w:space="0" w:color="auto"/>
            </w:tcBorders>
            <w:shd w:val="clear" w:color="auto" w:fill="auto"/>
            <w:vAlign w:val="bottom"/>
            <w:hideMark/>
          </w:tcPr>
          <w:p w14:paraId="25B6947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ARM repeat superfamily protein | chr2:11729914-11733170 REVERSE LENGTH=438 </w:t>
            </w:r>
          </w:p>
        </w:tc>
        <w:tc>
          <w:tcPr>
            <w:tcW w:w="1125" w:type="dxa"/>
            <w:tcBorders>
              <w:top w:val="nil"/>
              <w:left w:val="nil"/>
              <w:bottom w:val="single" w:sz="6" w:space="0" w:color="auto"/>
              <w:right w:val="single" w:sz="6" w:space="0" w:color="auto"/>
            </w:tcBorders>
            <w:shd w:val="clear" w:color="auto" w:fill="auto"/>
            <w:hideMark/>
          </w:tcPr>
          <w:p w14:paraId="686B9C3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3558A4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3A7AA6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2400F1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54BF33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CE63B9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MD11G1097900 </w:t>
            </w:r>
          </w:p>
        </w:tc>
        <w:tc>
          <w:tcPr>
            <w:tcW w:w="2820" w:type="dxa"/>
            <w:tcBorders>
              <w:top w:val="nil"/>
              <w:left w:val="nil"/>
              <w:bottom w:val="single" w:sz="6" w:space="0" w:color="auto"/>
              <w:right w:val="single" w:sz="6" w:space="0" w:color="auto"/>
            </w:tcBorders>
            <w:shd w:val="clear" w:color="auto" w:fill="auto"/>
            <w:vAlign w:val="bottom"/>
            <w:hideMark/>
          </w:tcPr>
          <w:p w14:paraId="4789C99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GRAS family transcription factor | chr2:12481991-12484075 FORWARD LENGTH=694 </w:t>
            </w:r>
          </w:p>
        </w:tc>
        <w:tc>
          <w:tcPr>
            <w:tcW w:w="1125" w:type="dxa"/>
            <w:tcBorders>
              <w:top w:val="nil"/>
              <w:left w:val="nil"/>
              <w:bottom w:val="single" w:sz="6" w:space="0" w:color="auto"/>
              <w:right w:val="single" w:sz="6" w:space="0" w:color="auto"/>
            </w:tcBorders>
            <w:shd w:val="clear" w:color="auto" w:fill="auto"/>
            <w:hideMark/>
          </w:tcPr>
          <w:p w14:paraId="0C0720E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88664F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6DAF9F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9B3799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9449BF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DBF482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MD01G1148600 </w:t>
            </w:r>
          </w:p>
        </w:tc>
        <w:tc>
          <w:tcPr>
            <w:tcW w:w="2820" w:type="dxa"/>
            <w:tcBorders>
              <w:top w:val="nil"/>
              <w:left w:val="nil"/>
              <w:bottom w:val="single" w:sz="6" w:space="0" w:color="auto"/>
              <w:right w:val="single" w:sz="6" w:space="0" w:color="auto"/>
            </w:tcBorders>
            <w:shd w:val="clear" w:color="auto" w:fill="auto"/>
            <w:vAlign w:val="bottom"/>
            <w:hideMark/>
          </w:tcPr>
          <w:p w14:paraId="6E3F9D3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Tetratricopeptide repeat (TPR)-like superfamily protein | chr2:12682309-12684745 REVERSE LENGTH=536 </w:t>
            </w:r>
          </w:p>
        </w:tc>
        <w:tc>
          <w:tcPr>
            <w:tcW w:w="1125" w:type="dxa"/>
            <w:tcBorders>
              <w:top w:val="nil"/>
              <w:left w:val="nil"/>
              <w:bottom w:val="single" w:sz="6" w:space="0" w:color="auto"/>
              <w:right w:val="single" w:sz="6" w:space="0" w:color="auto"/>
            </w:tcBorders>
            <w:shd w:val="clear" w:color="auto" w:fill="auto"/>
            <w:hideMark/>
          </w:tcPr>
          <w:p w14:paraId="1980194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256BD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34A4D9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332839F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77590B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81F0C8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MD06G1058200 </w:t>
            </w:r>
          </w:p>
        </w:tc>
        <w:tc>
          <w:tcPr>
            <w:tcW w:w="2820" w:type="dxa"/>
            <w:tcBorders>
              <w:top w:val="nil"/>
              <w:left w:val="nil"/>
              <w:bottom w:val="single" w:sz="6" w:space="0" w:color="auto"/>
              <w:right w:val="single" w:sz="6" w:space="0" w:color="auto"/>
            </w:tcBorders>
            <w:shd w:val="clear" w:color="auto" w:fill="auto"/>
            <w:vAlign w:val="bottom"/>
            <w:hideMark/>
          </w:tcPr>
          <w:p w14:paraId="6A311FD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Nucleotide-</w:t>
            </w:r>
            <w:proofErr w:type="spellStart"/>
            <w:r w:rsidRPr="00732507">
              <w:rPr>
                <w:rFonts w:ascii="Times New Roman" w:hAnsi="Times New Roman" w:cs="Times New Roman"/>
                <w:sz w:val="24"/>
                <w:szCs w:val="24"/>
                <w:lang w:val="en-US"/>
              </w:rPr>
              <w:t>diphospho</w:t>
            </w:r>
            <w:proofErr w:type="spellEnd"/>
            <w:r w:rsidRPr="00732507">
              <w:rPr>
                <w:rFonts w:ascii="Times New Roman" w:hAnsi="Times New Roman" w:cs="Times New Roman"/>
                <w:sz w:val="24"/>
                <w:szCs w:val="24"/>
                <w:lang w:val="en-US"/>
              </w:rPr>
              <w:t>-sugar transferases superfamily protein | chr2:15010925-15014070 REVERSE LENGTH=497 </w:t>
            </w:r>
          </w:p>
        </w:tc>
        <w:tc>
          <w:tcPr>
            <w:tcW w:w="1125" w:type="dxa"/>
            <w:tcBorders>
              <w:top w:val="nil"/>
              <w:left w:val="nil"/>
              <w:bottom w:val="single" w:sz="6" w:space="0" w:color="auto"/>
              <w:right w:val="single" w:sz="6" w:space="0" w:color="auto"/>
            </w:tcBorders>
            <w:shd w:val="clear" w:color="auto" w:fill="auto"/>
            <w:hideMark/>
          </w:tcPr>
          <w:p w14:paraId="799F51C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7011DF0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8A5897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197CBE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9F5A86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43DA0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MD06G1014000 </w:t>
            </w:r>
          </w:p>
        </w:tc>
        <w:tc>
          <w:tcPr>
            <w:tcW w:w="2820" w:type="dxa"/>
            <w:tcBorders>
              <w:top w:val="nil"/>
              <w:left w:val="nil"/>
              <w:bottom w:val="single" w:sz="6" w:space="0" w:color="auto"/>
              <w:right w:val="single" w:sz="6" w:space="0" w:color="auto"/>
            </w:tcBorders>
            <w:shd w:val="clear" w:color="auto" w:fill="auto"/>
            <w:vAlign w:val="bottom"/>
            <w:hideMark/>
          </w:tcPr>
          <w:p w14:paraId="3B4C32F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UDP-Glycosyltransferase superfamily protein | chr2:15417618-15419108 REVERSE LENGTH=496 </w:t>
            </w:r>
          </w:p>
        </w:tc>
        <w:tc>
          <w:tcPr>
            <w:tcW w:w="1125" w:type="dxa"/>
            <w:tcBorders>
              <w:top w:val="nil"/>
              <w:left w:val="nil"/>
              <w:bottom w:val="single" w:sz="6" w:space="0" w:color="auto"/>
              <w:right w:val="single" w:sz="6" w:space="0" w:color="auto"/>
            </w:tcBorders>
            <w:shd w:val="clear" w:color="auto" w:fill="auto"/>
            <w:hideMark/>
          </w:tcPr>
          <w:p w14:paraId="754B684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8EC10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4347E4F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3827625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F05D0F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04A8C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MD17G1043500 </w:t>
            </w:r>
          </w:p>
        </w:tc>
        <w:tc>
          <w:tcPr>
            <w:tcW w:w="2820" w:type="dxa"/>
            <w:tcBorders>
              <w:top w:val="nil"/>
              <w:left w:val="nil"/>
              <w:bottom w:val="single" w:sz="6" w:space="0" w:color="auto"/>
              <w:right w:val="single" w:sz="6" w:space="0" w:color="auto"/>
            </w:tcBorders>
            <w:shd w:val="clear" w:color="auto" w:fill="auto"/>
            <w:vAlign w:val="bottom"/>
            <w:hideMark/>
          </w:tcPr>
          <w:p w14:paraId="06EC9D2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w:t>
            </w:r>
            <w:proofErr w:type="spellStart"/>
            <w:r w:rsidRPr="00732507">
              <w:rPr>
                <w:rFonts w:ascii="Times New Roman" w:hAnsi="Times New Roman" w:cs="Times New Roman"/>
                <w:sz w:val="24"/>
                <w:szCs w:val="24"/>
                <w:lang w:val="en-US"/>
              </w:rPr>
              <w:t>DNAse</w:t>
            </w:r>
            <w:proofErr w:type="spellEnd"/>
            <w:r w:rsidRPr="00732507">
              <w:rPr>
                <w:rFonts w:ascii="Times New Roman" w:hAnsi="Times New Roman" w:cs="Times New Roman"/>
                <w:sz w:val="24"/>
                <w:szCs w:val="24"/>
                <w:lang w:val="en-US"/>
              </w:rPr>
              <w:t xml:space="preserve"> I-like superfamily protein | chr2:15719230-15721885 FORWARD LENGTH=479 </w:t>
            </w:r>
          </w:p>
        </w:tc>
        <w:tc>
          <w:tcPr>
            <w:tcW w:w="1125" w:type="dxa"/>
            <w:tcBorders>
              <w:top w:val="nil"/>
              <w:left w:val="nil"/>
              <w:bottom w:val="single" w:sz="6" w:space="0" w:color="auto"/>
              <w:right w:val="single" w:sz="6" w:space="0" w:color="auto"/>
            </w:tcBorders>
            <w:shd w:val="clear" w:color="auto" w:fill="auto"/>
            <w:hideMark/>
          </w:tcPr>
          <w:p w14:paraId="3E54C7D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584510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0269C3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444D0A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556ED0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D2D76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MD04G1122100 </w:t>
            </w:r>
          </w:p>
        </w:tc>
        <w:tc>
          <w:tcPr>
            <w:tcW w:w="2820" w:type="dxa"/>
            <w:tcBorders>
              <w:top w:val="nil"/>
              <w:left w:val="nil"/>
              <w:bottom w:val="single" w:sz="6" w:space="0" w:color="auto"/>
              <w:right w:val="single" w:sz="6" w:space="0" w:color="auto"/>
            </w:tcBorders>
            <w:shd w:val="clear" w:color="auto" w:fill="auto"/>
            <w:vAlign w:val="bottom"/>
            <w:hideMark/>
          </w:tcPr>
          <w:p w14:paraId="042BF5F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Acyl-CoA N-acyltransferase with RING/FYVE/PHD-type zinc finger domain | chr2:15745033-15749615 REVERSE LENGTH=829 </w:t>
            </w:r>
          </w:p>
        </w:tc>
        <w:tc>
          <w:tcPr>
            <w:tcW w:w="1125" w:type="dxa"/>
            <w:tcBorders>
              <w:top w:val="nil"/>
              <w:left w:val="nil"/>
              <w:bottom w:val="single" w:sz="6" w:space="0" w:color="auto"/>
              <w:right w:val="single" w:sz="6" w:space="0" w:color="auto"/>
            </w:tcBorders>
            <w:shd w:val="clear" w:color="auto" w:fill="auto"/>
            <w:vAlign w:val="bottom"/>
            <w:hideMark/>
          </w:tcPr>
          <w:p w14:paraId="2588070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6E8292D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249747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705D20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CF9219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2CFC58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MD12G1158200 </w:t>
            </w:r>
          </w:p>
        </w:tc>
        <w:tc>
          <w:tcPr>
            <w:tcW w:w="2820" w:type="dxa"/>
            <w:tcBorders>
              <w:top w:val="nil"/>
              <w:left w:val="nil"/>
              <w:bottom w:val="single" w:sz="6" w:space="0" w:color="auto"/>
              <w:right w:val="single" w:sz="6" w:space="0" w:color="auto"/>
            </w:tcBorders>
            <w:shd w:val="clear" w:color="auto" w:fill="auto"/>
            <w:vAlign w:val="bottom"/>
            <w:hideMark/>
          </w:tcPr>
          <w:p w14:paraId="57DA081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SOUL-1 | SOUL heme-binding family protein | chr2:15891027-15891704 FORWARD LENGTH=225 </w:t>
            </w:r>
          </w:p>
        </w:tc>
        <w:tc>
          <w:tcPr>
            <w:tcW w:w="1125" w:type="dxa"/>
            <w:tcBorders>
              <w:top w:val="nil"/>
              <w:left w:val="nil"/>
              <w:bottom w:val="single" w:sz="6" w:space="0" w:color="auto"/>
              <w:right w:val="single" w:sz="6" w:space="0" w:color="auto"/>
            </w:tcBorders>
            <w:shd w:val="clear" w:color="auto" w:fill="auto"/>
            <w:hideMark/>
          </w:tcPr>
          <w:p w14:paraId="627617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765EBF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C1AC2D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9B196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741EBE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C89E5D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MD04G1147800 </w:t>
            </w:r>
          </w:p>
        </w:tc>
        <w:tc>
          <w:tcPr>
            <w:tcW w:w="2820" w:type="dxa"/>
            <w:tcBorders>
              <w:top w:val="nil"/>
              <w:left w:val="nil"/>
              <w:bottom w:val="single" w:sz="6" w:space="0" w:color="auto"/>
              <w:right w:val="single" w:sz="6" w:space="0" w:color="auto"/>
            </w:tcBorders>
            <w:shd w:val="clear" w:color="auto" w:fill="auto"/>
            <w:vAlign w:val="bottom"/>
            <w:hideMark/>
          </w:tcPr>
          <w:p w14:paraId="4142152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Duplicated homeodomain-like superfamily protein | chr2:15945278-15946775 FORWARD LENGTH=298 </w:t>
            </w:r>
          </w:p>
        </w:tc>
        <w:tc>
          <w:tcPr>
            <w:tcW w:w="1125" w:type="dxa"/>
            <w:tcBorders>
              <w:top w:val="nil"/>
              <w:left w:val="nil"/>
              <w:bottom w:val="single" w:sz="6" w:space="0" w:color="auto"/>
              <w:right w:val="single" w:sz="6" w:space="0" w:color="auto"/>
            </w:tcBorders>
            <w:shd w:val="clear" w:color="auto" w:fill="auto"/>
            <w:hideMark/>
          </w:tcPr>
          <w:p w14:paraId="1F31988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CB4A74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982A99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4B0A1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C90A6E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703C3B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MD01G1158500 </w:t>
            </w:r>
          </w:p>
        </w:tc>
        <w:tc>
          <w:tcPr>
            <w:tcW w:w="2820" w:type="dxa"/>
            <w:tcBorders>
              <w:top w:val="nil"/>
              <w:left w:val="nil"/>
              <w:bottom w:val="single" w:sz="6" w:space="0" w:color="auto"/>
              <w:right w:val="single" w:sz="6" w:space="0" w:color="auto"/>
            </w:tcBorders>
            <w:shd w:val="clear" w:color="auto" w:fill="auto"/>
            <w:vAlign w:val="bottom"/>
            <w:hideMark/>
          </w:tcPr>
          <w:p w14:paraId="267883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PYL4, RCAR10 | PYR1-like 4 | chr2:16050251-16050874 FORWARD LENGTH=207 </w:t>
            </w:r>
          </w:p>
        </w:tc>
        <w:tc>
          <w:tcPr>
            <w:tcW w:w="1125" w:type="dxa"/>
            <w:tcBorders>
              <w:top w:val="nil"/>
              <w:left w:val="nil"/>
              <w:bottom w:val="single" w:sz="6" w:space="0" w:color="auto"/>
              <w:right w:val="single" w:sz="6" w:space="0" w:color="auto"/>
            </w:tcBorders>
            <w:shd w:val="clear" w:color="auto" w:fill="auto"/>
            <w:vAlign w:val="bottom"/>
            <w:hideMark/>
          </w:tcPr>
          <w:p w14:paraId="784934D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2B7CD3C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ED551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8A9939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3F2A2D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45FE6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MD01G1105800 </w:t>
            </w:r>
          </w:p>
        </w:tc>
        <w:tc>
          <w:tcPr>
            <w:tcW w:w="2820" w:type="dxa"/>
            <w:tcBorders>
              <w:top w:val="nil"/>
              <w:left w:val="nil"/>
              <w:bottom w:val="single" w:sz="6" w:space="0" w:color="auto"/>
              <w:right w:val="single" w:sz="6" w:space="0" w:color="auto"/>
            </w:tcBorders>
            <w:shd w:val="clear" w:color="auto" w:fill="auto"/>
            <w:vAlign w:val="bottom"/>
            <w:hideMark/>
          </w:tcPr>
          <w:p w14:paraId="6E2BDC0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Acyl-CoA N-acyltransferases (NAT) superfamily protein | chr2:16295392-16296102 FORWARD LENGTH=236 </w:t>
            </w:r>
          </w:p>
        </w:tc>
        <w:tc>
          <w:tcPr>
            <w:tcW w:w="1125" w:type="dxa"/>
            <w:tcBorders>
              <w:top w:val="nil"/>
              <w:left w:val="nil"/>
              <w:bottom w:val="single" w:sz="6" w:space="0" w:color="auto"/>
              <w:right w:val="single" w:sz="6" w:space="0" w:color="auto"/>
            </w:tcBorders>
            <w:shd w:val="clear" w:color="auto" w:fill="auto"/>
            <w:hideMark/>
          </w:tcPr>
          <w:p w14:paraId="23A4098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70D462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348E0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DE0CB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4CAA75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E5DC74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MD07G1233100 </w:t>
            </w:r>
          </w:p>
        </w:tc>
        <w:tc>
          <w:tcPr>
            <w:tcW w:w="2820" w:type="dxa"/>
            <w:tcBorders>
              <w:top w:val="nil"/>
              <w:left w:val="nil"/>
              <w:bottom w:val="single" w:sz="6" w:space="0" w:color="auto"/>
              <w:right w:val="single" w:sz="6" w:space="0" w:color="auto"/>
            </w:tcBorders>
            <w:shd w:val="clear" w:color="auto" w:fill="auto"/>
            <w:vAlign w:val="bottom"/>
            <w:hideMark/>
          </w:tcPr>
          <w:p w14:paraId="0EB3D3D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ATEXPA8, EXP8, ATEXP8, ATHEXP ALPHA 1.11, EXPA8 | </w:t>
            </w:r>
            <w:proofErr w:type="spellStart"/>
            <w:r w:rsidRPr="00732507">
              <w:rPr>
                <w:rFonts w:ascii="Times New Roman" w:hAnsi="Times New Roman" w:cs="Times New Roman"/>
                <w:sz w:val="24"/>
                <w:szCs w:val="24"/>
                <w:lang w:val="en-US"/>
              </w:rPr>
              <w:t>expansin</w:t>
            </w:r>
            <w:proofErr w:type="spellEnd"/>
            <w:r w:rsidRPr="00732507">
              <w:rPr>
                <w:rFonts w:ascii="Times New Roman" w:hAnsi="Times New Roman" w:cs="Times New Roman"/>
                <w:sz w:val="24"/>
                <w:szCs w:val="24"/>
                <w:lang w:val="en-US"/>
              </w:rPr>
              <w:t xml:space="preserve"> A8 | chr2:16949121-16950472 REVERSE LENGTH=253 </w:t>
            </w:r>
          </w:p>
        </w:tc>
        <w:tc>
          <w:tcPr>
            <w:tcW w:w="1125" w:type="dxa"/>
            <w:tcBorders>
              <w:top w:val="nil"/>
              <w:left w:val="nil"/>
              <w:bottom w:val="single" w:sz="6" w:space="0" w:color="auto"/>
              <w:right w:val="single" w:sz="6" w:space="0" w:color="auto"/>
            </w:tcBorders>
            <w:shd w:val="clear" w:color="auto" w:fill="auto"/>
            <w:hideMark/>
          </w:tcPr>
          <w:p w14:paraId="23D2335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208B4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2F4E9D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8BB4EC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E2F47A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D82E6D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MD07G1143800 </w:t>
            </w:r>
          </w:p>
        </w:tc>
        <w:tc>
          <w:tcPr>
            <w:tcW w:w="2820" w:type="dxa"/>
            <w:tcBorders>
              <w:top w:val="nil"/>
              <w:left w:val="nil"/>
              <w:bottom w:val="single" w:sz="6" w:space="0" w:color="auto"/>
              <w:right w:val="single" w:sz="6" w:space="0" w:color="auto"/>
            </w:tcBorders>
            <w:shd w:val="clear" w:color="auto" w:fill="auto"/>
            <w:vAlign w:val="bottom"/>
            <w:hideMark/>
          </w:tcPr>
          <w:p w14:paraId="11DF64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GBF3 | G-box binding factor 3 | chr2:19000859-19002901 FORWARD LENGTH=382 </w:t>
            </w:r>
          </w:p>
        </w:tc>
        <w:tc>
          <w:tcPr>
            <w:tcW w:w="1125" w:type="dxa"/>
            <w:tcBorders>
              <w:top w:val="nil"/>
              <w:left w:val="nil"/>
              <w:bottom w:val="single" w:sz="6" w:space="0" w:color="auto"/>
              <w:right w:val="single" w:sz="6" w:space="0" w:color="auto"/>
            </w:tcBorders>
            <w:shd w:val="clear" w:color="auto" w:fill="auto"/>
            <w:hideMark/>
          </w:tcPr>
          <w:p w14:paraId="421EA55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CBAC31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13DB2F3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AADF22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10A002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6DC1C0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MD09G1052400 </w:t>
            </w:r>
          </w:p>
        </w:tc>
        <w:tc>
          <w:tcPr>
            <w:tcW w:w="2820" w:type="dxa"/>
            <w:tcBorders>
              <w:top w:val="nil"/>
              <w:left w:val="nil"/>
              <w:bottom w:val="single" w:sz="6" w:space="0" w:color="auto"/>
              <w:right w:val="single" w:sz="6" w:space="0" w:color="auto"/>
            </w:tcBorders>
            <w:shd w:val="clear" w:color="auto" w:fill="auto"/>
            <w:vAlign w:val="bottom"/>
            <w:hideMark/>
          </w:tcPr>
          <w:p w14:paraId="552BC38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Ribosomal protein L34e superfamily protein | chr3:58043-58690 FORWARD LENGTH=215 </w:t>
            </w:r>
          </w:p>
        </w:tc>
        <w:tc>
          <w:tcPr>
            <w:tcW w:w="1125" w:type="dxa"/>
            <w:tcBorders>
              <w:top w:val="nil"/>
              <w:left w:val="nil"/>
              <w:bottom w:val="single" w:sz="6" w:space="0" w:color="auto"/>
              <w:right w:val="single" w:sz="6" w:space="0" w:color="auto"/>
            </w:tcBorders>
            <w:shd w:val="clear" w:color="auto" w:fill="auto"/>
            <w:hideMark/>
          </w:tcPr>
          <w:p w14:paraId="0AFA13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6C430D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F92923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4FFB68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06C0DE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7B4D1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MD13G1062000 </w:t>
            </w:r>
          </w:p>
        </w:tc>
        <w:tc>
          <w:tcPr>
            <w:tcW w:w="2820" w:type="dxa"/>
            <w:tcBorders>
              <w:top w:val="nil"/>
              <w:left w:val="nil"/>
              <w:bottom w:val="single" w:sz="6" w:space="0" w:color="auto"/>
              <w:right w:val="single" w:sz="6" w:space="0" w:color="auto"/>
            </w:tcBorders>
            <w:shd w:val="clear" w:color="auto" w:fill="auto"/>
            <w:vAlign w:val="bottom"/>
            <w:hideMark/>
          </w:tcPr>
          <w:p w14:paraId="5ECF526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RPK2, TOAD2, CLI1 | receptor-like protein kinase 2 | chr3:380726-384181 FORWARD LENGTH=1151 </w:t>
            </w:r>
          </w:p>
        </w:tc>
        <w:tc>
          <w:tcPr>
            <w:tcW w:w="1125" w:type="dxa"/>
            <w:tcBorders>
              <w:top w:val="nil"/>
              <w:left w:val="nil"/>
              <w:bottom w:val="single" w:sz="6" w:space="0" w:color="auto"/>
              <w:right w:val="single" w:sz="6" w:space="0" w:color="auto"/>
            </w:tcBorders>
            <w:shd w:val="clear" w:color="auto" w:fill="auto"/>
            <w:hideMark/>
          </w:tcPr>
          <w:p w14:paraId="5299909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84DA44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5A468C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0F544F1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EB5ED8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C5E7F9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MD06G1114200 </w:t>
            </w:r>
          </w:p>
        </w:tc>
        <w:tc>
          <w:tcPr>
            <w:tcW w:w="2820" w:type="dxa"/>
            <w:tcBorders>
              <w:top w:val="nil"/>
              <w:left w:val="nil"/>
              <w:bottom w:val="single" w:sz="6" w:space="0" w:color="auto"/>
              <w:right w:val="single" w:sz="6" w:space="0" w:color="auto"/>
            </w:tcBorders>
            <w:shd w:val="clear" w:color="auto" w:fill="auto"/>
            <w:vAlign w:val="bottom"/>
            <w:hideMark/>
          </w:tcPr>
          <w:p w14:paraId="10514C1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BTB/POZ domain-containing protein | chr3:1658425-1659859 REVERSE LENGTH=441 </w:t>
            </w:r>
          </w:p>
        </w:tc>
        <w:tc>
          <w:tcPr>
            <w:tcW w:w="1125" w:type="dxa"/>
            <w:tcBorders>
              <w:top w:val="nil"/>
              <w:left w:val="nil"/>
              <w:bottom w:val="single" w:sz="6" w:space="0" w:color="auto"/>
              <w:right w:val="single" w:sz="6" w:space="0" w:color="auto"/>
            </w:tcBorders>
            <w:shd w:val="clear" w:color="auto" w:fill="auto"/>
            <w:vAlign w:val="bottom"/>
            <w:hideMark/>
          </w:tcPr>
          <w:p w14:paraId="19E134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6F9B54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50D334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674824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FBFC64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467105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MD04G1185700 </w:t>
            </w:r>
          </w:p>
        </w:tc>
        <w:tc>
          <w:tcPr>
            <w:tcW w:w="2820" w:type="dxa"/>
            <w:tcBorders>
              <w:top w:val="nil"/>
              <w:left w:val="nil"/>
              <w:bottom w:val="single" w:sz="6" w:space="0" w:color="auto"/>
              <w:right w:val="single" w:sz="6" w:space="0" w:color="auto"/>
            </w:tcBorders>
            <w:shd w:val="clear" w:color="auto" w:fill="auto"/>
            <w:vAlign w:val="bottom"/>
            <w:hideMark/>
          </w:tcPr>
          <w:p w14:paraId="70E9C1F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RCI2B | Low temperature and salt responsive protein family | chr3:1758179-1758452 REVERSE LENGTH=54 </w:t>
            </w:r>
          </w:p>
        </w:tc>
        <w:tc>
          <w:tcPr>
            <w:tcW w:w="1125" w:type="dxa"/>
            <w:tcBorders>
              <w:top w:val="nil"/>
              <w:left w:val="nil"/>
              <w:bottom w:val="single" w:sz="6" w:space="0" w:color="auto"/>
              <w:right w:val="single" w:sz="6" w:space="0" w:color="auto"/>
            </w:tcBorders>
            <w:shd w:val="clear" w:color="auto" w:fill="auto"/>
            <w:vAlign w:val="bottom"/>
            <w:hideMark/>
          </w:tcPr>
          <w:p w14:paraId="52C26E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082575D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026EF2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0B2A0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7D484B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B26D3E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MD04G1009700 </w:t>
            </w:r>
          </w:p>
        </w:tc>
        <w:tc>
          <w:tcPr>
            <w:tcW w:w="2820" w:type="dxa"/>
            <w:tcBorders>
              <w:top w:val="nil"/>
              <w:left w:val="nil"/>
              <w:bottom w:val="single" w:sz="6" w:space="0" w:color="auto"/>
              <w:right w:val="single" w:sz="6" w:space="0" w:color="auto"/>
            </w:tcBorders>
            <w:shd w:val="clear" w:color="auto" w:fill="auto"/>
            <w:vAlign w:val="bottom"/>
            <w:hideMark/>
          </w:tcPr>
          <w:p w14:paraId="4B9D438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ATPAP15, PAP15 | purple acid phosphatase 15 | chr3:2255763-2257981 REVERSE LENGTH=532 </w:t>
            </w:r>
          </w:p>
        </w:tc>
        <w:tc>
          <w:tcPr>
            <w:tcW w:w="1125" w:type="dxa"/>
            <w:tcBorders>
              <w:top w:val="nil"/>
              <w:left w:val="nil"/>
              <w:bottom w:val="single" w:sz="6" w:space="0" w:color="auto"/>
              <w:right w:val="single" w:sz="6" w:space="0" w:color="auto"/>
            </w:tcBorders>
            <w:shd w:val="clear" w:color="auto" w:fill="auto"/>
            <w:vAlign w:val="bottom"/>
            <w:hideMark/>
          </w:tcPr>
          <w:p w14:paraId="6B33710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2F83BFC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C6041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3BEBFE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D3D60F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EF52A9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MD01G1160900 </w:t>
            </w:r>
          </w:p>
        </w:tc>
        <w:tc>
          <w:tcPr>
            <w:tcW w:w="2820" w:type="dxa"/>
            <w:tcBorders>
              <w:top w:val="nil"/>
              <w:left w:val="nil"/>
              <w:bottom w:val="single" w:sz="6" w:space="0" w:color="auto"/>
              <w:right w:val="single" w:sz="6" w:space="0" w:color="auto"/>
            </w:tcBorders>
            <w:shd w:val="clear" w:color="auto" w:fill="auto"/>
            <w:vAlign w:val="bottom"/>
            <w:hideMark/>
          </w:tcPr>
          <w:p w14:paraId="1E70AE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SAG20, WI12, ATWI-12 | senescence associated gene 20 | chr3:3442776-3443108 FORWARD LENGTH=110 </w:t>
            </w:r>
          </w:p>
        </w:tc>
        <w:tc>
          <w:tcPr>
            <w:tcW w:w="1125" w:type="dxa"/>
            <w:tcBorders>
              <w:top w:val="nil"/>
              <w:left w:val="nil"/>
              <w:bottom w:val="single" w:sz="6" w:space="0" w:color="auto"/>
              <w:right w:val="single" w:sz="6" w:space="0" w:color="auto"/>
            </w:tcBorders>
            <w:shd w:val="clear" w:color="auto" w:fill="auto"/>
            <w:hideMark/>
          </w:tcPr>
          <w:p w14:paraId="63EB68B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91C095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39F53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262A41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53A082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6BDCB6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MD07G1043900 </w:t>
            </w:r>
          </w:p>
        </w:tc>
        <w:tc>
          <w:tcPr>
            <w:tcW w:w="2820" w:type="dxa"/>
            <w:tcBorders>
              <w:top w:val="nil"/>
              <w:left w:val="nil"/>
              <w:bottom w:val="single" w:sz="6" w:space="0" w:color="auto"/>
              <w:right w:val="single" w:sz="6" w:space="0" w:color="auto"/>
            </w:tcBorders>
            <w:shd w:val="clear" w:color="auto" w:fill="auto"/>
            <w:vAlign w:val="bottom"/>
            <w:hideMark/>
          </w:tcPr>
          <w:p w14:paraId="3A3223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BEST Arabidopsis thaliana protein match </w:t>
            </w:r>
            <w:proofErr w:type="gramStart"/>
            <w:r w:rsidRPr="00732507">
              <w:rPr>
                <w:rFonts w:ascii="Times New Roman" w:hAnsi="Times New Roman" w:cs="Times New Roman"/>
                <w:sz w:val="24"/>
                <w:szCs w:val="24"/>
                <w:lang w:val="en-US"/>
              </w:rPr>
              <w:t>is:</w:t>
            </w:r>
            <w:proofErr w:type="gramEnd"/>
            <w:r w:rsidRPr="00732507">
              <w:rPr>
                <w:rFonts w:ascii="Times New Roman" w:hAnsi="Times New Roman" w:cs="Times New Roman"/>
                <w:sz w:val="24"/>
                <w:szCs w:val="24"/>
                <w:lang w:val="en-US"/>
              </w:rPr>
              <w:t xml:space="preserve"> unknown protein (TAIR:AT5G06980.4); Has 102 Blast hits to 102 proteins in 16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- 0; Fungi - 0; Plants - 98; Viruses - 0; Other Eukaryotes - 4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xml:space="preserve">). | </w:t>
            </w:r>
            <w:r w:rsidRPr="00732507">
              <w:rPr>
                <w:rFonts w:ascii="Times New Roman" w:hAnsi="Times New Roman" w:cs="Times New Roman"/>
                <w:sz w:val="24"/>
                <w:szCs w:val="24"/>
                <w:lang w:val="en-US"/>
              </w:rPr>
              <w:lastRenderedPageBreak/>
              <w:t>chr3:3924034-3925262 FORWARD LENGTH=269 </w:t>
            </w:r>
          </w:p>
        </w:tc>
        <w:tc>
          <w:tcPr>
            <w:tcW w:w="1125" w:type="dxa"/>
            <w:tcBorders>
              <w:top w:val="nil"/>
              <w:left w:val="nil"/>
              <w:bottom w:val="single" w:sz="6" w:space="0" w:color="auto"/>
              <w:right w:val="single" w:sz="6" w:space="0" w:color="auto"/>
            </w:tcBorders>
            <w:shd w:val="clear" w:color="auto" w:fill="auto"/>
            <w:hideMark/>
          </w:tcPr>
          <w:p w14:paraId="3093B44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2D77F4F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DFD742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F5E06D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0FB13C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E579F0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MD17G1175300 </w:t>
            </w:r>
          </w:p>
        </w:tc>
        <w:tc>
          <w:tcPr>
            <w:tcW w:w="2820" w:type="dxa"/>
            <w:tcBorders>
              <w:top w:val="nil"/>
              <w:left w:val="nil"/>
              <w:bottom w:val="single" w:sz="6" w:space="0" w:color="auto"/>
              <w:right w:val="single" w:sz="6" w:space="0" w:color="auto"/>
            </w:tcBorders>
            <w:shd w:val="clear" w:color="auto" w:fill="auto"/>
            <w:vAlign w:val="bottom"/>
            <w:hideMark/>
          </w:tcPr>
          <w:p w14:paraId="627CA7B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PRA1.F3, PRA8 | PRA1 (Prenylated </w:t>
            </w:r>
            <w:proofErr w:type="spellStart"/>
            <w:r w:rsidRPr="00732507">
              <w:rPr>
                <w:rFonts w:ascii="Times New Roman" w:hAnsi="Times New Roman" w:cs="Times New Roman"/>
                <w:sz w:val="24"/>
                <w:szCs w:val="24"/>
                <w:lang w:val="en-US"/>
              </w:rPr>
              <w:t>rab</w:t>
            </w:r>
            <w:proofErr w:type="spellEnd"/>
            <w:r w:rsidRPr="00732507">
              <w:rPr>
                <w:rFonts w:ascii="Times New Roman" w:hAnsi="Times New Roman" w:cs="Times New Roman"/>
                <w:sz w:val="24"/>
                <w:szCs w:val="24"/>
                <w:lang w:val="en-US"/>
              </w:rPr>
              <w:t xml:space="preserve"> acceptor) family protein | chr3:4495202-4495768 REVERSE LENGTH=188 </w:t>
            </w:r>
          </w:p>
        </w:tc>
        <w:tc>
          <w:tcPr>
            <w:tcW w:w="1125" w:type="dxa"/>
            <w:tcBorders>
              <w:top w:val="nil"/>
              <w:left w:val="nil"/>
              <w:bottom w:val="single" w:sz="6" w:space="0" w:color="auto"/>
              <w:right w:val="single" w:sz="6" w:space="0" w:color="auto"/>
            </w:tcBorders>
            <w:shd w:val="clear" w:color="auto" w:fill="auto"/>
            <w:hideMark/>
          </w:tcPr>
          <w:p w14:paraId="633BA91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2D3CB3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228360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BAE839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9B578D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B3327B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MD17G1193900 </w:t>
            </w:r>
          </w:p>
        </w:tc>
        <w:tc>
          <w:tcPr>
            <w:tcW w:w="2820" w:type="dxa"/>
            <w:tcBorders>
              <w:top w:val="nil"/>
              <w:left w:val="nil"/>
              <w:bottom w:val="single" w:sz="6" w:space="0" w:color="auto"/>
              <w:right w:val="single" w:sz="6" w:space="0" w:color="auto"/>
            </w:tcBorders>
            <w:shd w:val="clear" w:color="auto" w:fill="auto"/>
            <w:vAlign w:val="bottom"/>
            <w:hideMark/>
          </w:tcPr>
          <w:p w14:paraId="1487709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A37, ATPDX1.2, PDX1.2 | pyridoxine biosynthesis 1.2 | chr3:5444121-5445065 REVERSE LENGTH=314 </w:t>
            </w:r>
          </w:p>
        </w:tc>
        <w:tc>
          <w:tcPr>
            <w:tcW w:w="1125" w:type="dxa"/>
            <w:tcBorders>
              <w:top w:val="nil"/>
              <w:left w:val="nil"/>
              <w:bottom w:val="single" w:sz="6" w:space="0" w:color="auto"/>
              <w:right w:val="single" w:sz="6" w:space="0" w:color="auto"/>
            </w:tcBorders>
            <w:shd w:val="clear" w:color="auto" w:fill="auto"/>
            <w:hideMark/>
          </w:tcPr>
          <w:p w14:paraId="2AF669C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A43ED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AF560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27766F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DCF651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1EA37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MD10G1088100 </w:t>
            </w:r>
          </w:p>
        </w:tc>
        <w:tc>
          <w:tcPr>
            <w:tcW w:w="2820" w:type="dxa"/>
            <w:tcBorders>
              <w:top w:val="nil"/>
              <w:left w:val="nil"/>
              <w:bottom w:val="single" w:sz="6" w:space="0" w:color="auto"/>
              <w:right w:val="single" w:sz="6" w:space="0" w:color="auto"/>
            </w:tcBorders>
            <w:shd w:val="clear" w:color="auto" w:fill="auto"/>
            <w:vAlign w:val="bottom"/>
            <w:hideMark/>
          </w:tcPr>
          <w:p w14:paraId="316805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2-oxoglutarate (2OG) and </w:t>
            </w:r>
            <w:proofErr w:type="gramStart"/>
            <w:r w:rsidRPr="00732507">
              <w:rPr>
                <w:rFonts w:ascii="Times New Roman" w:hAnsi="Times New Roman" w:cs="Times New Roman"/>
                <w:sz w:val="24"/>
                <w:szCs w:val="24"/>
                <w:lang w:val="en-US"/>
              </w:rPr>
              <w:t>Fe(</w:t>
            </w:r>
            <w:proofErr w:type="gramEnd"/>
            <w:r w:rsidRPr="00732507">
              <w:rPr>
                <w:rFonts w:ascii="Times New Roman" w:hAnsi="Times New Roman" w:cs="Times New Roman"/>
                <w:sz w:val="24"/>
                <w:szCs w:val="24"/>
                <w:lang w:val="en-US"/>
              </w:rPr>
              <w:t>II)-dependent oxygenase superfamily protein | chr3:6553668-6554987 REVERSE LENGTH=352 </w:t>
            </w:r>
          </w:p>
        </w:tc>
        <w:tc>
          <w:tcPr>
            <w:tcW w:w="1125" w:type="dxa"/>
            <w:tcBorders>
              <w:top w:val="nil"/>
              <w:left w:val="nil"/>
              <w:bottom w:val="single" w:sz="6" w:space="0" w:color="auto"/>
              <w:right w:val="single" w:sz="6" w:space="0" w:color="auto"/>
            </w:tcBorders>
            <w:shd w:val="clear" w:color="auto" w:fill="auto"/>
            <w:hideMark/>
          </w:tcPr>
          <w:p w14:paraId="7EB73F0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56F95C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770216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3BE7D0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032D22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866CE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MD05G1080700 </w:t>
            </w:r>
          </w:p>
        </w:tc>
        <w:tc>
          <w:tcPr>
            <w:tcW w:w="2820" w:type="dxa"/>
            <w:tcBorders>
              <w:top w:val="nil"/>
              <w:left w:val="nil"/>
              <w:bottom w:val="single" w:sz="6" w:space="0" w:color="auto"/>
              <w:right w:val="single" w:sz="6" w:space="0" w:color="auto"/>
            </w:tcBorders>
            <w:shd w:val="clear" w:color="auto" w:fill="auto"/>
            <w:vAlign w:val="bottom"/>
            <w:hideMark/>
          </w:tcPr>
          <w:p w14:paraId="5B172F1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Vacuolar import/degradation, Vid27-related protein | chr3:6664383-6666423 FORWARD LENGTH=648 </w:t>
            </w:r>
          </w:p>
        </w:tc>
        <w:tc>
          <w:tcPr>
            <w:tcW w:w="1125" w:type="dxa"/>
            <w:tcBorders>
              <w:top w:val="nil"/>
              <w:left w:val="nil"/>
              <w:bottom w:val="single" w:sz="6" w:space="0" w:color="auto"/>
              <w:right w:val="single" w:sz="6" w:space="0" w:color="auto"/>
            </w:tcBorders>
            <w:shd w:val="clear" w:color="auto" w:fill="auto"/>
            <w:hideMark/>
          </w:tcPr>
          <w:p w14:paraId="2377335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2EF884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F0835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8FD159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23F00B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8B4B26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MD13G1200100 </w:t>
            </w:r>
          </w:p>
        </w:tc>
        <w:tc>
          <w:tcPr>
            <w:tcW w:w="2820" w:type="dxa"/>
            <w:tcBorders>
              <w:top w:val="nil"/>
              <w:left w:val="nil"/>
              <w:bottom w:val="single" w:sz="6" w:space="0" w:color="auto"/>
              <w:right w:val="single" w:sz="6" w:space="0" w:color="auto"/>
            </w:tcBorders>
            <w:shd w:val="clear" w:color="auto" w:fill="auto"/>
            <w:vAlign w:val="bottom"/>
            <w:hideMark/>
          </w:tcPr>
          <w:p w14:paraId="372DE96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ELIP1, ELIP | Chlorophyll A-B binding family protein | chr3:8084628-8085445 REVERSE LENGTH=195 </w:t>
            </w:r>
          </w:p>
        </w:tc>
        <w:tc>
          <w:tcPr>
            <w:tcW w:w="1125" w:type="dxa"/>
            <w:tcBorders>
              <w:top w:val="nil"/>
              <w:left w:val="nil"/>
              <w:bottom w:val="single" w:sz="6" w:space="0" w:color="auto"/>
              <w:right w:val="single" w:sz="6" w:space="0" w:color="auto"/>
            </w:tcBorders>
            <w:shd w:val="clear" w:color="auto" w:fill="auto"/>
            <w:hideMark/>
          </w:tcPr>
          <w:p w14:paraId="775FB3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2D82108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1C0B6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917D4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834956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60A85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MD13G1200300 </w:t>
            </w:r>
          </w:p>
        </w:tc>
        <w:tc>
          <w:tcPr>
            <w:tcW w:w="2820" w:type="dxa"/>
            <w:tcBorders>
              <w:top w:val="nil"/>
              <w:left w:val="nil"/>
              <w:bottom w:val="single" w:sz="6" w:space="0" w:color="auto"/>
              <w:right w:val="single" w:sz="6" w:space="0" w:color="auto"/>
            </w:tcBorders>
            <w:shd w:val="clear" w:color="auto" w:fill="auto"/>
            <w:vAlign w:val="bottom"/>
            <w:hideMark/>
          </w:tcPr>
          <w:p w14:paraId="0CA5F6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ELIP1, ELIP | Chlorophyll A-B binding family protein | chr3:8084628-8085445 REVERSE LENGTH=195 </w:t>
            </w:r>
          </w:p>
        </w:tc>
        <w:tc>
          <w:tcPr>
            <w:tcW w:w="1125" w:type="dxa"/>
            <w:tcBorders>
              <w:top w:val="nil"/>
              <w:left w:val="nil"/>
              <w:bottom w:val="single" w:sz="6" w:space="0" w:color="auto"/>
              <w:right w:val="single" w:sz="6" w:space="0" w:color="auto"/>
            </w:tcBorders>
            <w:shd w:val="clear" w:color="auto" w:fill="auto"/>
            <w:hideMark/>
          </w:tcPr>
          <w:p w14:paraId="55FD1CD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6A4804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7DAC20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E52C3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223E2B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4544C8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MD16G1231500 </w:t>
            </w:r>
          </w:p>
        </w:tc>
        <w:tc>
          <w:tcPr>
            <w:tcW w:w="2820" w:type="dxa"/>
            <w:tcBorders>
              <w:top w:val="nil"/>
              <w:left w:val="nil"/>
              <w:bottom w:val="single" w:sz="6" w:space="0" w:color="auto"/>
              <w:right w:val="single" w:sz="6" w:space="0" w:color="auto"/>
            </w:tcBorders>
            <w:shd w:val="clear" w:color="auto" w:fill="auto"/>
            <w:vAlign w:val="bottom"/>
            <w:hideMark/>
          </w:tcPr>
          <w:p w14:paraId="61080A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BAM1, BMY7, TR-BAMY | beta-amylase 1 | chr3:8641722-8644199 FORWARD LENGTH=575 </w:t>
            </w:r>
          </w:p>
        </w:tc>
        <w:tc>
          <w:tcPr>
            <w:tcW w:w="1125" w:type="dxa"/>
            <w:tcBorders>
              <w:top w:val="nil"/>
              <w:left w:val="nil"/>
              <w:bottom w:val="single" w:sz="6" w:space="0" w:color="auto"/>
              <w:right w:val="single" w:sz="6" w:space="0" w:color="auto"/>
            </w:tcBorders>
            <w:shd w:val="clear" w:color="auto" w:fill="auto"/>
            <w:hideMark/>
          </w:tcPr>
          <w:p w14:paraId="0C9A7E2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DE75E4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01808F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451D5A7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93C75F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5BE5B4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MD02G1046900 </w:t>
            </w:r>
          </w:p>
        </w:tc>
        <w:tc>
          <w:tcPr>
            <w:tcW w:w="2820" w:type="dxa"/>
            <w:tcBorders>
              <w:top w:val="nil"/>
              <w:left w:val="nil"/>
              <w:bottom w:val="single" w:sz="6" w:space="0" w:color="auto"/>
              <w:right w:val="single" w:sz="6" w:space="0" w:color="auto"/>
            </w:tcBorders>
            <w:shd w:val="clear" w:color="auto" w:fill="auto"/>
            <w:vAlign w:val="bottom"/>
            <w:hideMark/>
          </w:tcPr>
          <w:p w14:paraId="72BFAA5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AT-HSFC1, HSFC1 | heat shock transcription </w:t>
            </w:r>
            <w:proofErr w:type="gramStart"/>
            <w:r w:rsidRPr="00732507">
              <w:rPr>
                <w:rFonts w:ascii="Times New Roman" w:hAnsi="Times New Roman" w:cs="Times New Roman"/>
                <w:sz w:val="24"/>
                <w:szCs w:val="24"/>
                <w:lang w:val="en-US"/>
              </w:rPr>
              <w:t>factor  C</w:t>
            </w:r>
            <w:proofErr w:type="gramEnd"/>
            <w:r w:rsidRPr="00732507">
              <w:rPr>
                <w:rFonts w:ascii="Times New Roman" w:hAnsi="Times New Roman" w:cs="Times New Roman"/>
                <w:sz w:val="24"/>
                <w:szCs w:val="24"/>
                <w:lang w:val="en-US"/>
              </w:rPr>
              <w:t>1 | chr3:8941455-8942531 FORWARD LENGTH=330 </w:t>
            </w:r>
          </w:p>
        </w:tc>
        <w:tc>
          <w:tcPr>
            <w:tcW w:w="1125" w:type="dxa"/>
            <w:tcBorders>
              <w:top w:val="nil"/>
              <w:left w:val="nil"/>
              <w:bottom w:val="single" w:sz="6" w:space="0" w:color="auto"/>
              <w:right w:val="single" w:sz="6" w:space="0" w:color="auto"/>
            </w:tcBorders>
            <w:shd w:val="clear" w:color="auto" w:fill="auto"/>
            <w:hideMark/>
          </w:tcPr>
          <w:p w14:paraId="3DF6FB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70B646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B18262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87C72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CFF967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F85405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MD17G1056500 </w:t>
            </w:r>
          </w:p>
        </w:tc>
        <w:tc>
          <w:tcPr>
            <w:tcW w:w="2820" w:type="dxa"/>
            <w:tcBorders>
              <w:top w:val="nil"/>
              <w:left w:val="nil"/>
              <w:bottom w:val="single" w:sz="6" w:space="0" w:color="auto"/>
              <w:right w:val="single" w:sz="6" w:space="0" w:color="auto"/>
            </w:tcBorders>
            <w:shd w:val="clear" w:color="auto" w:fill="auto"/>
            <w:vAlign w:val="bottom"/>
            <w:hideMark/>
          </w:tcPr>
          <w:p w14:paraId="060246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RING/U-box superfamily protein | chr3:11235326-11236117 FORWARD LENGTH=263 </w:t>
            </w:r>
          </w:p>
        </w:tc>
        <w:tc>
          <w:tcPr>
            <w:tcW w:w="1125" w:type="dxa"/>
            <w:tcBorders>
              <w:top w:val="nil"/>
              <w:left w:val="nil"/>
              <w:bottom w:val="single" w:sz="6" w:space="0" w:color="auto"/>
              <w:right w:val="single" w:sz="6" w:space="0" w:color="auto"/>
            </w:tcBorders>
            <w:shd w:val="clear" w:color="auto" w:fill="auto"/>
            <w:hideMark/>
          </w:tcPr>
          <w:p w14:paraId="206081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1485D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0468C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D825B9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ACB8AC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43CA73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MD09G1067200 </w:t>
            </w:r>
          </w:p>
        </w:tc>
        <w:tc>
          <w:tcPr>
            <w:tcW w:w="2820" w:type="dxa"/>
            <w:tcBorders>
              <w:top w:val="nil"/>
              <w:left w:val="nil"/>
              <w:bottom w:val="single" w:sz="6" w:space="0" w:color="auto"/>
              <w:right w:val="single" w:sz="6" w:space="0" w:color="auto"/>
            </w:tcBorders>
            <w:shd w:val="clear" w:color="auto" w:fill="auto"/>
            <w:vAlign w:val="bottom"/>
            <w:hideMark/>
          </w:tcPr>
          <w:p w14:paraId="15E74A6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AFP3 | ABI five binding protein 3 | chr3:11382416-11383657 REVERSE LENGTH=231 </w:t>
            </w:r>
          </w:p>
        </w:tc>
        <w:tc>
          <w:tcPr>
            <w:tcW w:w="1125" w:type="dxa"/>
            <w:tcBorders>
              <w:top w:val="nil"/>
              <w:left w:val="nil"/>
              <w:bottom w:val="single" w:sz="6" w:space="0" w:color="auto"/>
              <w:right w:val="single" w:sz="6" w:space="0" w:color="auto"/>
            </w:tcBorders>
            <w:shd w:val="clear" w:color="auto" w:fill="auto"/>
            <w:hideMark/>
          </w:tcPr>
          <w:p w14:paraId="651E73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C4CD7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0AF2A3D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984E82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B50BEE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D97768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MD16G1060400 </w:t>
            </w:r>
          </w:p>
        </w:tc>
        <w:tc>
          <w:tcPr>
            <w:tcW w:w="2820" w:type="dxa"/>
            <w:tcBorders>
              <w:top w:val="nil"/>
              <w:left w:val="nil"/>
              <w:bottom w:val="single" w:sz="6" w:space="0" w:color="auto"/>
              <w:right w:val="single" w:sz="6" w:space="0" w:color="auto"/>
            </w:tcBorders>
            <w:shd w:val="clear" w:color="auto" w:fill="auto"/>
            <w:vAlign w:val="bottom"/>
            <w:hideMark/>
          </w:tcPr>
          <w:p w14:paraId="06AB773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AFP3 | ABI five binding protein 3 | chr3:11382416-11383657 REVERSE LENGTH=231 </w:t>
            </w:r>
          </w:p>
        </w:tc>
        <w:tc>
          <w:tcPr>
            <w:tcW w:w="1125" w:type="dxa"/>
            <w:tcBorders>
              <w:top w:val="nil"/>
              <w:left w:val="nil"/>
              <w:bottom w:val="single" w:sz="6" w:space="0" w:color="auto"/>
              <w:right w:val="single" w:sz="6" w:space="0" w:color="auto"/>
            </w:tcBorders>
            <w:shd w:val="clear" w:color="auto" w:fill="auto"/>
            <w:hideMark/>
          </w:tcPr>
          <w:p w14:paraId="7B08F56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1BA953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0DFBD02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06E1CB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E65338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3B8414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MD17G1060200 </w:t>
            </w:r>
          </w:p>
        </w:tc>
        <w:tc>
          <w:tcPr>
            <w:tcW w:w="2820" w:type="dxa"/>
            <w:tcBorders>
              <w:top w:val="nil"/>
              <w:left w:val="nil"/>
              <w:bottom w:val="single" w:sz="6" w:space="0" w:color="auto"/>
              <w:right w:val="single" w:sz="6" w:space="0" w:color="auto"/>
            </w:tcBorders>
            <w:shd w:val="clear" w:color="auto" w:fill="auto"/>
            <w:vAlign w:val="bottom"/>
            <w:hideMark/>
          </w:tcPr>
          <w:p w14:paraId="1EAD958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AFP3 | ABI five binding protein 3 | chr3:11382416-11383657 REVERSE LENGTH=231 </w:t>
            </w:r>
          </w:p>
        </w:tc>
        <w:tc>
          <w:tcPr>
            <w:tcW w:w="1125" w:type="dxa"/>
            <w:tcBorders>
              <w:top w:val="nil"/>
              <w:left w:val="nil"/>
              <w:bottom w:val="single" w:sz="6" w:space="0" w:color="auto"/>
              <w:right w:val="single" w:sz="6" w:space="0" w:color="auto"/>
            </w:tcBorders>
            <w:shd w:val="clear" w:color="auto" w:fill="auto"/>
            <w:hideMark/>
          </w:tcPr>
          <w:p w14:paraId="044DB66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45C6CC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58C51D4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D01F01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8BDF53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B773F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MD14G1102200 </w:t>
            </w:r>
          </w:p>
        </w:tc>
        <w:tc>
          <w:tcPr>
            <w:tcW w:w="2820" w:type="dxa"/>
            <w:tcBorders>
              <w:top w:val="nil"/>
              <w:left w:val="nil"/>
              <w:bottom w:val="single" w:sz="6" w:space="0" w:color="auto"/>
              <w:right w:val="single" w:sz="6" w:space="0" w:color="auto"/>
            </w:tcBorders>
            <w:shd w:val="clear" w:color="auto" w:fill="auto"/>
            <w:vAlign w:val="bottom"/>
            <w:hideMark/>
          </w:tcPr>
          <w:p w14:paraId="68C724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AMP-dependent synthetase and ligase family protein | chr3:18159031-18161294 REVERSE LENGTH=514 </w:t>
            </w:r>
          </w:p>
        </w:tc>
        <w:tc>
          <w:tcPr>
            <w:tcW w:w="1125" w:type="dxa"/>
            <w:tcBorders>
              <w:top w:val="nil"/>
              <w:left w:val="nil"/>
              <w:bottom w:val="single" w:sz="6" w:space="0" w:color="auto"/>
              <w:right w:val="single" w:sz="6" w:space="0" w:color="auto"/>
            </w:tcBorders>
            <w:shd w:val="clear" w:color="auto" w:fill="auto"/>
            <w:vAlign w:val="bottom"/>
            <w:hideMark/>
          </w:tcPr>
          <w:p w14:paraId="3AD6389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4746DB5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4597F9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87F5A7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F65AD8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A765B5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MD02G1299900 </w:t>
            </w:r>
          </w:p>
        </w:tc>
        <w:tc>
          <w:tcPr>
            <w:tcW w:w="2820" w:type="dxa"/>
            <w:tcBorders>
              <w:top w:val="nil"/>
              <w:left w:val="nil"/>
              <w:bottom w:val="single" w:sz="6" w:space="0" w:color="auto"/>
              <w:right w:val="single" w:sz="6" w:space="0" w:color="auto"/>
            </w:tcBorders>
            <w:shd w:val="clear" w:color="auto" w:fill="auto"/>
            <w:vAlign w:val="bottom"/>
            <w:hideMark/>
          </w:tcPr>
          <w:p w14:paraId="6999D55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Protein kinase superfamily protein | chr3:19287989-19289077 FORWARD LENGTH=362 </w:t>
            </w:r>
          </w:p>
        </w:tc>
        <w:tc>
          <w:tcPr>
            <w:tcW w:w="1125" w:type="dxa"/>
            <w:tcBorders>
              <w:top w:val="nil"/>
              <w:left w:val="nil"/>
              <w:bottom w:val="single" w:sz="6" w:space="0" w:color="auto"/>
              <w:right w:val="single" w:sz="6" w:space="0" w:color="auto"/>
            </w:tcBorders>
            <w:shd w:val="clear" w:color="auto" w:fill="auto"/>
            <w:hideMark/>
          </w:tcPr>
          <w:p w14:paraId="4D9A5D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5F5306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1A4EF44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61FF04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E75608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ABF49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MD04G1102000 </w:t>
            </w:r>
          </w:p>
        </w:tc>
        <w:tc>
          <w:tcPr>
            <w:tcW w:w="2820" w:type="dxa"/>
            <w:tcBorders>
              <w:top w:val="nil"/>
              <w:left w:val="nil"/>
              <w:bottom w:val="single" w:sz="6" w:space="0" w:color="auto"/>
              <w:right w:val="single" w:sz="6" w:space="0" w:color="auto"/>
            </w:tcBorders>
            <w:shd w:val="clear" w:color="auto" w:fill="auto"/>
            <w:vAlign w:val="bottom"/>
            <w:hideMark/>
          </w:tcPr>
          <w:p w14:paraId="277A0A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Concanavalin A-like lectin protein kinase family protein | chr3:19789204-19791351 REVERSE LENGTH=715 </w:t>
            </w:r>
          </w:p>
        </w:tc>
        <w:tc>
          <w:tcPr>
            <w:tcW w:w="1125" w:type="dxa"/>
            <w:tcBorders>
              <w:top w:val="nil"/>
              <w:left w:val="nil"/>
              <w:bottom w:val="single" w:sz="6" w:space="0" w:color="auto"/>
              <w:right w:val="single" w:sz="6" w:space="0" w:color="auto"/>
            </w:tcBorders>
            <w:shd w:val="clear" w:color="auto" w:fill="auto"/>
            <w:hideMark/>
          </w:tcPr>
          <w:p w14:paraId="0FEBE1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732396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CD1053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9C24F9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E50F31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804E5B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MD12G1158500 </w:t>
            </w:r>
          </w:p>
        </w:tc>
        <w:tc>
          <w:tcPr>
            <w:tcW w:w="2820" w:type="dxa"/>
            <w:tcBorders>
              <w:top w:val="nil"/>
              <w:left w:val="nil"/>
              <w:bottom w:val="single" w:sz="6" w:space="0" w:color="auto"/>
              <w:right w:val="single" w:sz="6" w:space="0" w:color="auto"/>
            </w:tcBorders>
            <w:shd w:val="clear" w:color="auto" w:fill="auto"/>
            <w:vAlign w:val="bottom"/>
            <w:hideMark/>
          </w:tcPr>
          <w:p w14:paraId="2EEEADE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O-</w:t>
            </w:r>
            <w:proofErr w:type="spellStart"/>
            <w:r w:rsidRPr="00732507">
              <w:rPr>
                <w:rFonts w:ascii="Times New Roman" w:hAnsi="Times New Roman" w:cs="Times New Roman"/>
                <w:sz w:val="24"/>
                <w:szCs w:val="24"/>
                <w:lang w:val="en-US"/>
              </w:rPr>
              <w:t>fucosyltransferase</w:t>
            </w:r>
            <w:proofErr w:type="spellEnd"/>
            <w:r w:rsidRPr="00732507">
              <w:rPr>
                <w:rFonts w:ascii="Times New Roman" w:hAnsi="Times New Roman" w:cs="Times New Roman"/>
                <w:sz w:val="24"/>
                <w:szCs w:val="24"/>
                <w:lang w:val="en-US"/>
              </w:rPr>
              <w:t xml:space="preserve"> family protein | chr3:20034451-</w:t>
            </w:r>
            <w:r w:rsidRPr="00732507">
              <w:rPr>
                <w:rFonts w:ascii="Times New Roman" w:hAnsi="Times New Roman" w:cs="Times New Roman"/>
                <w:sz w:val="24"/>
                <w:szCs w:val="24"/>
                <w:lang w:val="en-US"/>
              </w:rPr>
              <w:lastRenderedPageBreak/>
              <w:t>20037874 REVERSE LENGTH=638 </w:t>
            </w:r>
          </w:p>
        </w:tc>
        <w:tc>
          <w:tcPr>
            <w:tcW w:w="1125" w:type="dxa"/>
            <w:tcBorders>
              <w:top w:val="nil"/>
              <w:left w:val="nil"/>
              <w:bottom w:val="single" w:sz="6" w:space="0" w:color="auto"/>
              <w:right w:val="single" w:sz="6" w:space="0" w:color="auto"/>
            </w:tcBorders>
            <w:shd w:val="clear" w:color="auto" w:fill="auto"/>
            <w:hideMark/>
          </w:tcPr>
          <w:p w14:paraId="15921E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21A54B0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D3D38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0B3D72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1D9503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28B8F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MD01G1148700 </w:t>
            </w:r>
          </w:p>
        </w:tc>
        <w:tc>
          <w:tcPr>
            <w:tcW w:w="2820" w:type="dxa"/>
            <w:tcBorders>
              <w:top w:val="nil"/>
              <w:left w:val="nil"/>
              <w:bottom w:val="single" w:sz="6" w:space="0" w:color="auto"/>
              <w:right w:val="single" w:sz="6" w:space="0" w:color="auto"/>
            </w:tcBorders>
            <w:shd w:val="clear" w:color="auto" w:fill="auto"/>
            <w:vAlign w:val="bottom"/>
            <w:hideMark/>
          </w:tcPr>
          <w:p w14:paraId="1F0C236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UDP-Glycosyltransferase superfamily protein | chr3:20671202-20673278 FORWARD LENGTH=460 </w:t>
            </w:r>
          </w:p>
        </w:tc>
        <w:tc>
          <w:tcPr>
            <w:tcW w:w="1125" w:type="dxa"/>
            <w:tcBorders>
              <w:top w:val="nil"/>
              <w:left w:val="nil"/>
              <w:bottom w:val="single" w:sz="6" w:space="0" w:color="auto"/>
              <w:right w:val="single" w:sz="6" w:space="0" w:color="auto"/>
            </w:tcBorders>
            <w:shd w:val="clear" w:color="auto" w:fill="auto"/>
            <w:hideMark/>
          </w:tcPr>
          <w:p w14:paraId="2FB6BEF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0CA064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16033E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2B4EC4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563653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8E606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MD04G1191900 </w:t>
            </w:r>
          </w:p>
        </w:tc>
        <w:tc>
          <w:tcPr>
            <w:tcW w:w="2820" w:type="dxa"/>
            <w:tcBorders>
              <w:top w:val="nil"/>
              <w:left w:val="nil"/>
              <w:bottom w:val="single" w:sz="6" w:space="0" w:color="auto"/>
              <w:right w:val="single" w:sz="6" w:space="0" w:color="auto"/>
            </w:tcBorders>
            <w:shd w:val="clear" w:color="auto" w:fill="auto"/>
            <w:vAlign w:val="bottom"/>
            <w:hideMark/>
          </w:tcPr>
          <w:p w14:paraId="7B97E82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VQ motif-containing protein | chr3:21060044-21060781 FORWARD LENGTH=245 </w:t>
            </w:r>
          </w:p>
        </w:tc>
        <w:tc>
          <w:tcPr>
            <w:tcW w:w="1125" w:type="dxa"/>
            <w:tcBorders>
              <w:top w:val="nil"/>
              <w:left w:val="nil"/>
              <w:bottom w:val="single" w:sz="6" w:space="0" w:color="auto"/>
              <w:right w:val="single" w:sz="6" w:space="0" w:color="auto"/>
            </w:tcBorders>
            <w:shd w:val="clear" w:color="auto" w:fill="auto"/>
            <w:hideMark/>
          </w:tcPr>
          <w:p w14:paraId="0DB24FC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0CABE0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8CECD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70BA47D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6C62ED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12FB67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MD01G1105700 </w:t>
            </w:r>
          </w:p>
        </w:tc>
        <w:tc>
          <w:tcPr>
            <w:tcW w:w="2820" w:type="dxa"/>
            <w:tcBorders>
              <w:top w:val="nil"/>
              <w:left w:val="nil"/>
              <w:bottom w:val="single" w:sz="6" w:space="0" w:color="auto"/>
              <w:right w:val="single" w:sz="6" w:space="0" w:color="auto"/>
            </w:tcBorders>
            <w:shd w:val="clear" w:color="auto" w:fill="auto"/>
            <w:vAlign w:val="bottom"/>
            <w:hideMark/>
          </w:tcPr>
          <w:p w14:paraId="5E78D7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Protein kinase superfamily protein | chr3:21139099-21140469 FORWARD LENGTH=456 </w:t>
            </w:r>
          </w:p>
        </w:tc>
        <w:tc>
          <w:tcPr>
            <w:tcW w:w="1125" w:type="dxa"/>
            <w:tcBorders>
              <w:top w:val="nil"/>
              <w:left w:val="nil"/>
              <w:bottom w:val="single" w:sz="6" w:space="0" w:color="auto"/>
              <w:right w:val="single" w:sz="6" w:space="0" w:color="auto"/>
            </w:tcBorders>
            <w:shd w:val="clear" w:color="auto" w:fill="auto"/>
            <w:hideMark/>
          </w:tcPr>
          <w:p w14:paraId="5CF950F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C6EFCE"/>
            <w:vAlign w:val="bottom"/>
            <w:hideMark/>
          </w:tcPr>
          <w:p w14:paraId="63A2FAE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7E7F4E9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74F71AA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89A48D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BFFD48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MD09G1152200 </w:t>
            </w:r>
          </w:p>
        </w:tc>
        <w:tc>
          <w:tcPr>
            <w:tcW w:w="2820" w:type="dxa"/>
            <w:tcBorders>
              <w:top w:val="nil"/>
              <w:left w:val="nil"/>
              <w:bottom w:val="single" w:sz="6" w:space="0" w:color="auto"/>
              <w:right w:val="single" w:sz="6" w:space="0" w:color="auto"/>
            </w:tcBorders>
            <w:shd w:val="clear" w:color="auto" w:fill="auto"/>
            <w:vAlign w:val="bottom"/>
            <w:hideMark/>
          </w:tcPr>
          <w:p w14:paraId="60894AD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Ribosomal protein L1p/L10e family | chr3:21701574-21702914 FORWARD LENGTH=446 </w:t>
            </w:r>
          </w:p>
        </w:tc>
        <w:tc>
          <w:tcPr>
            <w:tcW w:w="1125" w:type="dxa"/>
            <w:tcBorders>
              <w:top w:val="nil"/>
              <w:left w:val="nil"/>
              <w:bottom w:val="single" w:sz="6" w:space="0" w:color="auto"/>
              <w:right w:val="single" w:sz="6" w:space="0" w:color="auto"/>
            </w:tcBorders>
            <w:shd w:val="clear" w:color="auto" w:fill="auto"/>
            <w:hideMark/>
          </w:tcPr>
          <w:p w14:paraId="0E09B18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24EBD56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6663F4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B95B0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19C100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1E8BD5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MD07G1130000 </w:t>
            </w:r>
          </w:p>
        </w:tc>
        <w:tc>
          <w:tcPr>
            <w:tcW w:w="2820" w:type="dxa"/>
            <w:tcBorders>
              <w:top w:val="nil"/>
              <w:left w:val="nil"/>
              <w:bottom w:val="single" w:sz="6" w:space="0" w:color="auto"/>
              <w:right w:val="single" w:sz="6" w:space="0" w:color="auto"/>
            </w:tcBorders>
            <w:shd w:val="clear" w:color="auto" w:fill="auto"/>
            <w:vAlign w:val="bottom"/>
            <w:hideMark/>
          </w:tcPr>
          <w:p w14:paraId="48B481A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Fatty acid/sphingolipid desaturase | chr3:22786253-22787602 FORWARD LENGTH=449 </w:t>
            </w:r>
          </w:p>
        </w:tc>
        <w:tc>
          <w:tcPr>
            <w:tcW w:w="1125" w:type="dxa"/>
            <w:tcBorders>
              <w:top w:val="nil"/>
              <w:left w:val="nil"/>
              <w:bottom w:val="single" w:sz="6" w:space="0" w:color="auto"/>
              <w:right w:val="single" w:sz="6" w:space="0" w:color="auto"/>
            </w:tcBorders>
            <w:shd w:val="clear" w:color="auto" w:fill="auto"/>
            <w:hideMark/>
          </w:tcPr>
          <w:p w14:paraId="4FDED5B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2B96C2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E75EC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D03B0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983C36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B1F492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MD03G1295200 </w:t>
            </w:r>
          </w:p>
        </w:tc>
        <w:tc>
          <w:tcPr>
            <w:tcW w:w="2820" w:type="dxa"/>
            <w:tcBorders>
              <w:top w:val="nil"/>
              <w:left w:val="nil"/>
              <w:bottom w:val="single" w:sz="6" w:space="0" w:color="auto"/>
              <w:right w:val="single" w:sz="6" w:space="0" w:color="auto"/>
            </w:tcBorders>
            <w:shd w:val="clear" w:color="auto" w:fill="auto"/>
            <w:vAlign w:val="bottom"/>
            <w:hideMark/>
          </w:tcPr>
          <w:p w14:paraId="4A459B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ATBZIP53, BZIP53 | basic region/leucine zipper motif 53 | chr3:23091844-23092284 REVERSE LENGTH=146 </w:t>
            </w:r>
          </w:p>
        </w:tc>
        <w:tc>
          <w:tcPr>
            <w:tcW w:w="1125" w:type="dxa"/>
            <w:tcBorders>
              <w:top w:val="nil"/>
              <w:left w:val="nil"/>
              <w:bottom w:val="single" w:sz="6" w:space="0" w:color="auto"/>
              <w:right w:val="single" w:sz="6" w:space="0" w:color="auto"/>
            </w:tcBorders>
            <w:shd w:val="clear" w:color="auto" w:fill="auto"/>
            <w:hideMark/>
          </w:tcPr>
          <w:p w14:paraId="6B7AE51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4B3FD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81B5AF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C7E6F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D76194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EEC97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MD08G1185800 </w:t>
            </w:r>
          </w:p>
        </w:tc>
        <w:tc>
          <w:tcPr>
            <w:tcW w:w="2820" w:type="dxa"/>
            <w:tcBorders>
              <w:top w:val="nil"/>
              <w:left w:val="nil"/>
              <w:bottom w:val="single" w:sz="6" w:space="0" w:color="auto"/>
              <w:right w:val="single" w:sz="6" w:space="0" w:color="auto"/>
            </w:tcBorders>
            <w:shd w:val="clear" w:color="auto" w:fill="auto"/>
            <w:vAlign w:val="bottom"/>
            <w:hideMark/>
          </w:tcPr>
          <w:p w14:paraId="058FC6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EXO | Phosphate-responsive 1 family protein | chr4:5740378-5741322 FORWARD LENGTH=314 </w:t>
            </w:r>
          </w:p>
        </w:tc>
        <w:tc>
          <w:tcPr>
            <w:tcW w:w="1125" w:type="dxa"/>
            <w:tcBorders>
              <w:top w:val="nil"/>
              <w:left w:val="nil"/>
              <w:bottom w:val="single" w:sz="6" w:space="0" w:color="auto"/>
              <w:right w:val="single" w:sz="6" w:space="0" w:color="auto"/>
            </w:tcBorders>
            <w:shd w:val="clear" w:color="auto" w:fill="auto"/>
            <w:hideMark/>
          </w:tcPr>
          <w:p w14:paraId="77D197F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EC010E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95592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2DDAE5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B5B17E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6B53C5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MD08G1185900 </w:t>
            </w:r>
          </w:p>
        </w:tc>
        <w:tc>
          <w:tcPr>
            <w:tcW w:w="2820" w:type="dxa"/>
            <w:tcBorders>
              <w:top w:val="nil"/>
              <w:left w:val="nil"/>
              <w:bottom w:val="single" w:sz="6" w:space="0" w:color="auto"/>
              <w:right w:val="single" w:sz="6" w:space="0" w:color="auto"/>
            </w:tcBorders>
            <w:shd w:val="clear" w:color="auto" w:fill="auto"/>
            <w:vAlign w:val="bottom"/>
            <w:hideMark/>
          </w:tcPr>
          <w:p w14:paraId="41D8DD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EXO | Phosphate-responsive 1 family protein | chr4:5740378-5741322 FORWARD LENGTH=314 </w:t>
            </w:r>
          </w:p>
        </w:tc>
        <w:tc>
          <w:tcPr>
            <w:tcW w:w="1125" w:type="dxa"/>
            <w:tcBorders>
              <w:top w:val="nil"/>
              <w:left w:val="nil"/>
              <w:bottom w:val="single" w:sz="6" w:space="0" w:color="auto"/>
              <w:right w:val="single" w:sz="6" w:space="0" w:color="auto"/>
            </w:tcBorders>
            <w:shd w:val="clear" w:color="auto" w:fill="auto"/>
            <w:hideMark/>
          </w:tcPr>
          <w:p w14:paraId="37BA2A6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BFA440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B10B5B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B18A4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EFC700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0B1298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MD15G1372200 </w:t>
            </w:r>
          </w:p>
        </w:tc>
        <w:tc>
          <w:tcPr>
            <w:tcW w:w="2820" w:type="dxa"/>
            <w:tcBorders>
              <w:top w:val="nil"/>
              <w:left w:val="nil"/>
              <w:bottom w:val="single" w:sz="6" w:space="0" w:color="auto"/>
              <w:right w:val="single" w:sz="6" w:space="0" w:color="auto"/>
            </w:tcBorders>
            <w:shd w:val="clear" w:color="auto" w:fill="auto"/>
            <w:vAlign w:val="bottom"/>
            <w:hideMark/>
          </w:tcPr>
          <w:p w14:paraId="3792D8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EXO | Phosphate-responsive 1 family protein | </w:t>
            </w:r>
            <w:r w:rsidRPr="00732507">
              <w:rPr>
                <w:rFonts w:ascii="Times New Roman" w:hAnsi="Times New Roman" w:cs="Times New Roman"/>
                <w:sz w:val="24"/>
                <w:szCs w:val="24"/>
                <w:lang w:val="en-US"/>
              </w:rPr>
              <w:lastRenderedPageBreak/>
              <w:t>chr4:5740378-5741322 FORWARD LENGTH=314 </w:t>
            </w:r>
          </w:p>
        </w:tc>
        <w:tc>
          <w:tcPr>
            <w:tcW w:w="1125" w:type="dxa"/>
            <w:tcBorders>
              <w:top w:val="nil"/>
              <w:left w:val="nil"/>
              <w:bottom w:val="single" w:sz="6" w:space="0" w:color="auto"/>
              <w:right w:val="single" w:sz="6" w:space="0" w:color="auto"/>
            </w:tcBorders>
            <w:shd w:val="clear" w:color="auto" w:fill="auto"/>
            <w:hideMark/>
          </w:tcPr>
          <w:p w14:paraId="17843E9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4761B4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A4AA2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C44304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57C2E9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5638A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MD06G1117400 </w:t>
            </w:r>
          </w:p>
        </w:tc>
        <w:tc>
          <w:tcPr>
            <w:tcW w:w="2820" w:type="dxa"/>
            <w:tcBorders>
              <w:top w:val="nil"/>
              <w:left w:val="nil"/>
              <w:bottom w:val="single" w:sz="6" w:space="0" w:color="auto"/>
              <w:right w:val="single" w:sz="6" w:space="0" w:color="auto"/>
            </w:tcBorders>
            <w:shd w:val="clear" w:color="auto" w:fill="auto"/>
            <w:vAlign w:val="bottom"/>
            <w:hideMark/>
          </w:tcPr>
          <w:p w14:paraId="56BF5A3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Phosphoenolpyruvate carboxylase family protein | chr4:6618724-6619800 FORWARD LENGTH=358 </w:t>
            </w:r>
          </w:p>
        </w:tc>
        <w:tc>
          <w:tcPr>
            <w:tcW w:w="1125" w:type="dxa"/>
            <w:tcBorders>
              <w:top w:val="nil"/>
              <w:left w:val="nil"/>
              <w:bottom w:val="single" w:sz="6" w:space="0" w:color="auto"/>
              <w:right w:val="single" w:sz="6" w:space="0" w:color="auto"/>
            </w:tcBorders>
            <w:shd w:val="clear" w:color="auto" w:fill="auto"/>
            <w:vAlign w:val="bottom"/>
            <w:hideMark/>
          </w:tcPr>
          <w:p w14:paraId="05F3C5D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73F8CFB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B45BC2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D501D2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7B8E27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81488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MD04G1012900 </w:t>
            </w:r>
          </w:p>
        </w:tc>
        <w:tc>
          <w:tcPr>
            <w:tcW w:w="2820" w:type="dxa"/>
            <w:tcBorders>
              <w:top w:val="nil"/>
              <w:left w:val="nil"/>
              <w:bottom w:val="single" w:sz="6" w:space="0" w:color="auto"/>
              <w:right w:val="single" w:sz="6" w:space="0" w:color="auto"/>
            </w:tcBorders>
            <w:shd w:val="clear" w:color="auto" w:fill="auto"/>
            <w:vAlign w:val="bottom"/>
            <w:hideMark/>
          </w:tcPr>
          <w:p w14:paraId="06D716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NOV | Histidine kinase-, DNA gyrase B-, and HSP90-like ATPase family protein | chr4:7975191-7987558 FORWARD LENGTH=2729 </w:t>
            </w:r>
          </w:p>
        </w:tc>
        <w:tc>
          <w:tcPr>
            <w:tcW w:w="1125" w:type="dxa"/>
            <w:tcBorders>
              <w:top w:val="nil"/>
              <w:left w:val="nil"/>
              <w:bottom w:val="single" w:sz="6" w:space="0" w:color="auto"/>
              <w:right w:val="single" w:sz="6" w:space="0" w:color="auto"/>
            </w:tcBorders>
            <w:shd w:val="clear" w:color="auto" w:fill="auto"/>
            <w:hideMark/>
          </w:tcPr>
          <w:p w14:paraId="047655B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AC2B7D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B1306E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3FC78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E7D971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AD5919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MD02G1065400 </w:t>
            </w:r>
          </w:p>
        </w:tc>
        <w:tc>
          <w:tcPr>
            <w:tcW w:w="2820" w:type="dxa"/>
            <w:tcBorders>
              <w:top w:val="nil"/>
              <w:left w:val="nil"/>
              <w:bottom w:val="single" w:sz="6" w:space="0" w:color="auto"/>
              <w:right w:val="single" w:sz="6" w:space="0" w:color="auto"/>
            </w:tcBorders>
            <w:shd w:val="clear" w:color="auto" w:fill="auto"/>
            <w:vAlign w:val="bottom"/>
            <w:hideMark/>
          </w:tcPr>
          <w:p w14:paraId="1E3EAF2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Senescence/dehydration-associated protein-related | chr4:8839437-8841162 FORWARD LENGTH=381 </w:t>
            </w:r>
          </w:p>
        </w:tc>
        <w:tc>
          <w:tcPr>
            <w:tcW w:w="1125" w:type="dxa"/>
            <w:tcBorders>
              <w:top w:val="nil"/>
              <w:left w:val="nil"/>
              <w:bottom w:val="single" w:sz="6" w:space="0" w:color="auto"/>
              <w:right w:val="single" w:sz="6" w:space="0" w:color="auto"/>
            </w:tcBorders>
            <w:shd w:val="clear" w:color="auto" w:fill="auto"/>
            <w:hideMark/>
          </w:tcPr>
          <w:p w14:paraId="65D1999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4FD57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60ACF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7CB54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99B929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31955E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MD06G1060000 </w:t>
            </w:r>
          </w:p>
        </w:tc>
        <w:tc>
          <w:tcPr>
            <w:tcW w:w="2820" w:type="dxa"/>
            <w:tcBorders>
              <w:top w:val="nil"/>
              <w:left w:val="nil"/>
              <w:bottom w:val="single" w:sz="6" w:space="0" w:color="auto"/>
              <w:right w:val="single" w:sz="6" w:space="0" w:color="auto"/>
            </w:tcBorders>
            <w:shd w:val="clear" w:color="auto" w:fill="auto"/>
            <w:vAlign w:val="bottom"/>
            <w:hideMark/>
          </w:tcPr>
          <w:p w14:paraId="5E0204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Eukaryotic aspartyl protease family protein | chr4:9329933-9331432 REVERSE LENGTH=499 </w:t>
            </w:r>
          </w:p>
        </w:tc>
        <w:tc>
          <w:tcPr>
            <w:tcW w:w="1125" w:type="dxa"/>
            <w:tcBorders>
              <w:top w:val="nil"/>
              <w:left w:val="nil"/>
              <w:bottom w:val="single" w:sz="6" w:space="0" w:color="auto"/>
              <w:right w:val="single" w:sz="6" w:space="0" w:color="auto"/>
            </w:tcBorders>
            <w:shd w:val="clear" w:color="auto" w:fill="auto"/>
            <w:hideMark/>
          </w:tcPr>
          <w:p w14:paraId="0E67B44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B7ADD0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37E575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0E8AF5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749CD9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05494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MD06G1010900 </w:t>
            </w:r>
          </w:p>
        </w:tc>
        <w:tc>
          <w:tcPr>
            <w:tcW w:w="2820" w:type="dxa"/>
            <w:tcBorders>
              <w:top w:val="nil"/>
              <w:left w:val="nil"/>
              <w:bottom w:val="single" w:sz="6" w:space="0" w:color="auto"/>
              <w:right w:val="single" w:sz="6" w:space="0" w:color="auto"/>
            </w:tcBorders>
            <w:shd w:val="clear" w:color="auto" w:fill="auto"/>
            <w:vAlign w:val="bottom"/>
            <w:hideMark/>
          </w:tcPr>
          <w:p w14:paraId="37D03D4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CYP707A1 | cytochrome P450, family 707, subfamily A, polypeptide 1 | chr4:10521524-10523517 FORWARD LENGTH=467 </w:t>
            </w:r>
          </w:p>
        </w:tc>
        <w:tc>
          <w:tcPr>
            <w:tcW w:w="1125" w:type="dxa"/>
            <w:tcBorders>
              <w:top w:val="nil"/>
              <w:left w:val="nil"/>
              <w:bottom w:val="single" w:sz="6" w:space="0" w:color="auto"/>
              <w:right w:val="single" w:sz="6" w:space="0" w:color="auto"/>
            </w:tcBorders>
            <w:shd w:val="clear" w:color="auto" w:fill="auto"/>
            <w:hideMark/>
          </w:tcPr>
          <w:p w14:paraId="4ACB68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864328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6F299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3F273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48D7E4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560C9E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MD05G1242800 </w:t>
            </w:r>
          </w:p>
        </w:tc>
        <w:tc>
          <w:tcPr>
            <w:tcW w:w="2820" w:type="dxa"/>
            <w:tcBorders>
              <w:top w:val="nil"/>
              <w:left w:val="nil"/>
              <w:bottom w:val="single" w:sz="6" w:space="0" w:color="auto"/>
              <w:right w:val="single" w:sz="6" w:space="0" w:color="auto"/>
            </w:tcBorders>
            <w:shd w:val="clear" w:color="auto" w:fill="auto"/>
            <w:vAlign w:val="bottom"/>
            <w:hideMark/>
          </w:tcPr>
          <w:p w14:paraId="2D2DCD8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Domain of unknown function (DUF23) | chr4:10896810-10898794 FORWARD LENGTH=504 </w:t>
            </w:r>
          </w:p>
        </w:tc>
        <w:tc>
          <w:tcPr>
            <w:tcW w:w="1125" w:type="dxa"/>
            <w:tcBorders>
              <w:top w:val="nil"/>
              <w:left w:val="nil"/>
              <w:bottom w:val="single" w:sz="6" w:space="0" w:color="auto"/>
              <w:right w:val="single" w:sz="6" w:space="0" w:color="auto"/>
            </w:tcBorders>
            <w:shd w:val="clear" w:color="auto" w:fill="auto"/>
            <w:hideMark/>
          </w:tcPr>
          <w:p w14:paraId="51317EA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2D43CE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332711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12A73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1D9004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33397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MD10G1224800 </w:t>
            </w:r>
          </w:p>
        </w:tc>
        <w:tc>
          <w:tcPr>
            <w:tcW w:w="2820" w:type="dxa"/>
            <w:tcBorders>
              <w:top w:val="nil"/>
              <w:left w:val="nil"/>
              <w:bottom w:val="single" w:sz="6" w:space="0" w:color="auto"/>
              <w:right w:val="single" w:sz="6" w:space="0" w:color="auto"/>
            </w:tcBorders>
            <w:shd w:val="clear" w:color="auto" w:fill="auto"/>
            <w:vAlign w:val="bottom"/>
            <w:hideMark/>
          </w:tcPr>
          <w:p w14:paraId="0D53A4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Domain of unknown function (DUF23) | chr4:10896810-10898794 FORWARD LENGTH=504 </w:t>
            </w:r>
          </w:p>
        </w:tc>
        <w:tc>
          <w:tcPr>
            <w:tcW w:w="1125" w:type="dxa"/>
            <w:tcBorders>
              <w:top w:val="nil"/>
              <w:left w:val="nil"/>
              <w:bottom w:val="single" w:sz="6" w:space="0" w:color="auto"/>
              <w:right w:val="single" w:sz="6" w:space="0" w:color="auto"/>
            </w:tcBorders>
            <w:shd w:val="clear" w:color="auto" w:fill="auto"/>
            <w:hideMark/>
          </w:tcPr>
          <w:p w14:paraId="5CD628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EE376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73F233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C36153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8A5905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CED66A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MD00G1115400 </w:t>
            </w:r>
          </w:p>
        </w:tc>
        <w:tc>
          <w:tcPr>
            <w:tcW w:w="2820" w:type="dxa"/>
            <w:tcBorders>
              <w:top w:val="nil"/>
              <w:left w:val="nil"/>
              <w:bottom w:val="single" w:sz="6" w:space="0" w:color="auto"/>
              <w:right w:val="single" w:sz="6" w:space="0" w:color="auto"/>
            </w:tcBorders>
            <w:shd w:val="clear" w:color="auto" w:fill="auto"/>
            <w:vAlign w:val="bottom"/>
            <w:hideMark/>
          </w:tcPr>
          <w:p w14:paraId="2A882F6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Late embryogenesis abundant protein (LEA) family protein | chr4:11228263-11229392 FORWARD LENGTH=266 </w:t>
            </w:r>
          </w:p>
        </w:tc>
        <w:tc>
          <w:tcPr>
            <w:tcW w:w="1125" w:type="dxa"/>
            <w:tcBorders>
              <w:top w:val="nil"/>
              <w:left w:val="nil"/>
              <w:bottom w:val="single" w:sz="6" w:space="0" w:color="auto"/>
              <w:right w:val="single" w:sz="6" w:space="0" w:color="auto"/>
            </w:tcBorders>
            <w:shd w:val="clear" w:color="auto" w:fill="auto"/>
            <w:hideMark/>
          </w:tcPr>
          <w:p w14:paraId="458F12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CD5004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277C3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79CE2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9D9357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29EF8B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MD06G1100200 </w:t>
            </w:r>
          </w:p>
        </w:tc>
        <w:tc>
          <w:tcPr>
            <w:tcW w:w="2820" w:type="dxa"/>
            <w:tcBorders>
              <w:top w:val="nil"/>
              <w:left w:val="nil"/>
              <w:bottom w:val="single" w:sz="6" w:space="0" w:color="auto"/>
              <w:right w:val="single" w:sz="6" w:space="0" w:color="auto"/>
            </w:tcBorders>
            <w:shd w:val="clear" w:color="auto" w:fill="auto"/>
            <w:vAlign w:val="bottom"/>
            <w:hideMark/>
          </w:tcPr>
          <w:p w14:paraId="47B7D37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Leucine-rich repeat protein kinase family protein | chr4:12367063-12369159 FORWARD LENGTH=638 </w:t>
            </w:r>
          </w:p>
        </w:tc>
        <w:tc>
          <w:tcPr>
            <w:tcW w:w="1125" w:type="dxa"/>
            <w:tcBorders>
              <w:top w:val="nil"/>
              <w:left w:val="nil"/>
              <w:bottom w:val="single" w:sz="6" w:space="0" w:color="auto"/>
              <w:right w:val="single" w:sz="6" w:space="0" w:color="auto"/>
            </w:tcBorders>
            <w:shd w:val="clear" w:color="auto" w:fill="auto"/>
            <w:vAlign w:val="bottom"/>
            <w:hideMark/>
          </w:tcPr>
          <w:p w14:paraId="7238D11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8BAADD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CAC9B7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4D566E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29E783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CE3BF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MD15G1195800 </w:t>
            </w:r>
          </w:p>
        </w:tc>
        <w:tc>
          <w:tcPr>
            <w:tcW w:w="2820" w:type="dxa"/>
            <w:tcBorders>
              <w:top w:val="nil"/>
              <w:left w:val="nil"/>
              <w:bottom w:val="single" w:sz="6" w:space="0" w:color="auto"/>
              <w:right w:val="single" w:sz="6" w:space="0" w:color="auto"/>
            </w:tcBorders>
            <w:shd w:val="clear" w:color="auto" w:fill="auto"/>
            <w:vAlign w:val="bottom"/>
            <w:hideMark/>
          </w:tcPr>
          <w:p w14:paraId="7841616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ABI1, AtABI1 | Protein phosphatase 2C family protein | chr4:13220231-13221828 REVERSE LENGTH=434 </w:t>
            </w:r>
          </w:p>
        </w:tc>
        <w:tc>
          <w:tcPr>
            <w:tcW w:w="1125" w:type="dxa"/>
            <w:tcBorders>
              <w:top w:val="nil"/>
              <w:left w:val="nil"/>
              <w:bottom w:val="single" w:sz="6" w:space="0" w:color="auto"/>
              <w:right w:val="single" w:sz="6" w:space="0" w:color="auto"/>
            </w:tcBorders>
            <w:shd w:val="clear" w:color="auto" w:fill="auto"/>
            <w:hideMark/>
          </w:tcPr>
          <w:p w14:paraId="7F428F1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377894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27E45F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F39AC9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31590B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476B6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MD11G1207500 </w:t>
            </w:r>
          </w:p>
        </w:tc>
        <w:tc>
          <w:tcPr>
            <w:tcW w:w="2820" w:type="dxa"/>
            <w:tcBorders>
              <w:top w:val="nil"/>
              <w:left w:val="nil"/>
              <w:bottom w:val="single" w:sz="6" w:space="0" w:color="auto"/>
              <w:right w:val="single" w:sz="6" w:space="0" w:color="auto"/>
            </w:tcBorders>
            <w:shd w:val="clear" w:color="auto" w:fill="auto"/>
            <w:vAlign w:val="bottom"/>
            <w:hideMark/>
          </w:tcPr>
          <w:p w14:paraId="094C51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ATFIM1, FIM1 | </w:t>
            </w:r>
            <w:proofErr w:type="spellStart"/>
            <w:r w:rsidRPr="00732507">
              <w:rPr>
                <w:rFonts w:ascii="Times New Roman" w:hAnsi="Times New Roman" w:cs="Times New Roman"/>
                <w:sz w:val="24"/>
                <w:szCs w:val="24"/>
                <w:lang w:val="en-US"/>
              </w:rPr>
              <w:t>fimbrin</w:t>
            </w:r>
            <w:proofErr w:type="spellEnd"/>
            <w:r w:rsidRPr="00732507">
              <w:rPr>
                <w:rFonts w:ascii="Times New Roman" w:hAnsi="Times New Roman" w:cs="Times New Roman"/>
                <w:sz w:val="24"/>
                <w:szCs w:val="24"/>
                <w:lang w:val="en-US"/>
              </w:rPr>
              <w:t xml:space="preserve"> 1 | chr4:13463760-13467426 FORWARD LENGTH=687 </w:t>
            </w:r>
          </w:p>
        </w:tc>
        <w:tc>
          <w:tcPr>
            <w:tcW w:w="1125" w:type="dxa"/>
            <w:tcBorders>
              <w:top w:val="nil"/>
              <w:left w:val="nil"/>
              <w:bottom w:val="single" w:sz="6" w:space="0" w:color="auto"/>
              <w:right w:val="single" w:sz="6" w:space="0" w:color="auto"/>
            </w:tcBorders>
            <w:shd w:val="clear" w:color="auto" w:fill="auto"/>
            <w:hideMark/>
          </w:tcPr>
          <w:p w14:paraId="4FCEB0D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7634D1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79190D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66F9E3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BC20C1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D5D12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MD10G1303800 </w:t>
            </w:r>
          </w:p>
        </w:tc>
        <w:tc>
          <w:tcPr>
            <w:tcW w:w="2820" w:type="dxa"/>
            <w:tcBorders>
              <w:top w:val="nil"/>
              <w:left w:val="nil"/>
              <w:bottom w:val="single" w:sz="6" w:space="0" w:color="auto"/>
              <w:right w:val="single" w:sz="6" w:space="0" w:color="auto"/>
            </w:tcBorders>
            <w:shd w:val="clear" w:color="auto" w:fill="auto"/>
            <w:vAlign w:val="bottom"/>
            <w:hideMark/>
          </w:tcPr>
          <w:p w14:paraId="16969D5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Dynein light chain type 1 family protein | chr4:13694032-13694517 FORWARD LENGTH=103 </w:t>
            </w:r>
          </w:p>
        </w:tc>
        <w:tc>
          <w:tcPr>
            <w:tcW w:w="1125" w:type="dxa"/>
            <w:tcBorders>
              <w:top w:val="nil"/>
              <w:left w:val="nil"/>
              <w:bottom w:val="single" w:sz="6" w:space="0" w:color="auto"/>
              <w:right w:val="single" w:sz="6" w:space="0" w:color="auto"/>
            </w:tcBorders>
            <w:shd w:val="clear" w:color="auto" w:fill="auto"/>
            <w:vAlign w:val="bottom"/>
            <w:hideMark/>
          </w:tcPr>
          <w:p w14:paraId="2B1F738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70A059E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2A6253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AEFC76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FE10FC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E55CAD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MD13G1274600 </w:t>
            </w:r>
          </w:p>
        </w:tc>
        <w:tc>
          <w:tcPr>
            <w:tcW w:w="2820" w:type="dxa"/>
            <w:tcBorders>
              <w:top w:val="nil"/>
              <w:left w:val="nil"/>
              <w:bottom w:val="single" w:sz="6" w:space="0" w:color="auto"/>
              <w:right w:val="single" w:sz="6" w:space="0" w:color="auto"/>
            </w:tcBorders>
            <w:shd w:val="clear" w:color="auto" w:fill="auto"/>
            <w:vAlign w:val="bottom"/>
            <w:hideMark/>
          </w:tcPr>
          <w:p w14:paraId="0C5415F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GAE1 | UDP-D-glucuronate 4-epimerase 1 | chr4:14881976-14883265 REVERSE LENGTH=429 </w:t>
            </w:r>
          </w:p>
        </w:tc>
        <w:tc>
          <w:tcPr>
            <w:tcW w:w="1125" w:type="dxa"/>
            <w:tcBorders>
              <w:top w:val="nil"/>
              <w:left w:val="nil"/>
              <w:bottom w:val="single" w:sz="6" w:space="0" w:color="auto"/>
              <w:right w:val="single" w:sz="6" w:space="0" w:color="auto"/>
            </w:tcBorders>
            <w:shd w:val="clear" w:color="auto" w:fill="auto"/>
            <w:hideMark/>
          </w:tcPr>
          <w:p w14:paraId="10DA84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A2C877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956E5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5B7310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83A00A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826C8D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MD15G1126300 </w:t>
            </w:r>
          </w:p>
        </w:tc>
        <w:tc>
          <w:tcPr>
            <w:tcW w:w="2820" w:type="dxa"/>
            <w:tcBorders>
              <w:top w:val="nil"/>
              <w:left w:val="nil"/>
              <w:bottom w:val="single" w:sz="6" w:space="0" w:color="auto"/>
              <w:right w:val="single" w:sz="6" w:space="0" w:color="auto"/>
            </w:tcBorders>
            <w:shd w:val="clear" w:color="auto" w:fill="auto"/>
            <w:vAlign w:val="bottom"/>
            <w:hideMark/>
          </w:tcPr>
          <w:p w14:paraId="42F2C20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Myosin heavy chain-related protein | chr4:15545052-15547689 FORWARD LENGTH=783 </w:t>
            </w:r>
          </w:p>
        </w:tc>
        <w:tc>
          <w:tcPr>
            <w:tcW w:w="1125" w:type="dxa"/>
            <w:tcBorders>
              <w:top w:val="nil"/>
              <w:left w:val="nil"/>
              <w:bottom w:val="single" w:sz="6" w:space="0" w:color="auto"/>
              <w:right w:val="single" w:sz="6" w:space="0" w:color="auto"/>
            </w:tcBorders>
            <w:shd w:val="clear" w:color="auto" w:fill="auto"/>
            <w:hideMark/>
          </w:tcPr>
          <w:p w14:paraId="7609968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8E07DA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7423E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35FAB4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A98AAC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43711C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MD15G1177400 </w:t>
            </w:r>
          </w:p>
        </w:tc>
        <w:tc>
          <w:tcPr>
            <w:tcW w:w="2820" w:type="dxa"/>
            <w:tcBorders>
              <w:top w:val="nil"/>
              <w:left w:val="nil"/>
              <w:bottom w:val="single" w:sz="6" w:space="0" w:color="auto"/>
              <w:right w:val="single" w:sz="6" w:space="0" w:color="auto"/>
            </w:tcBorders>
            <w:shd w:val="clear" w:color="auto" w:fill="auto"/>
            <w:vAlign w:val="bottom"/>
            <w:hideMark/>
          </w:tcPr>
          <w:p w14:paraId="0FB1F1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Plant Tudor-like RNA-binding protein | chr4:15657295-15658692 FORWARD LENGTH=377 </w:t>
            </w:r>
          </w:p>
        </w:tc>
        <w:tc>
          <w:tcPr>
            <w:tcW w:w="1125" w:type="dxa"/>
            <w:tcBorders>
              <w:top w:val="nil"/>
              <w:left w:val="nil"/>
              <w:bottom w:val="single" w:sz="6" w:space="0" w:color="auto"/>
              <w:right w:val="single" w:sz="6" w:space="0" w:color="auto"/>
            </w:tcBorders>
            <w:shd w:val="clear" w:color="auto" w:fill="auto"/>
            <w:hideMark/>
          </w:tcPr>
          <w:p w14:paraId="389294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A5BCEB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F15CB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237327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82B788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DDD0F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MD10G1054500 </w:t>
            </w:r>
          </w:p>
        </w:tc>
        <w:tc>
          <w:tcPr>
            <w:tcW w:w="2820" w:type="dxa"/>
            <w:tcBorders>
              <w:top w:val="nil"/>
              <w:left w:val="nil"/>
              <w:bottom w:val="single" w:sz="6" w:space="0" w:color="auto"/>
              <w:right w:val="single" w:sz="6" w:space="0" w:color="auto"/>
            </w:tcBorders>
            <w:shd w:val="clear" w:color="auto" w:fill="auto"/>
            <w:vAlign w:val="bottom"/>
            <w:hideMark/>
          </w:tcPr>
          <w:p w14:paraId="349E0A0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lastRenderedPageBreak/>
              <w:t>biological_process</w:t>
            </w:r>
            <w:proofErr w:type="spellEnd"/>
            <w:r w:rsidRPr="00732507">
              <w:rPr>
                <w:rFonts w:ascii="Times New Roman" w:hAnsi="Times New Roman" w:cs="Times New Roman"/>
                <w:sz w:val="24"/>
                <w:szCs w:val="24"/>
                <w:lang w:val="en-US"/>
              </w:rPr>
              <w:t xml:space="preserve"> unknown; LOCATED IN: plasma membrane; EXPRESSED IN: cultured cell; CONTAINS </w:t>
            </w:r>
            <w:proofErr w:type="spellStart"/>
            <w:r w:rsidRPr="00732507">
              <w:rPr>
                <w:rFonts w:ascii="Times New Roman" w:hAnsi="Times New Roman" w:cs="Times New Roman"/>
                <w:sz w:val="24"/>
                <w:szCs w:val="24"/>
                <w:lang w:val="en-US"/>
              </w:rPr>
              <w:t>InterPro</w:t>
            </w:r>
            <w:proofErr w:type="spellEnd"/>
            <w:r w:rsidRPr="00732507">
              <w:rPr>
                <w:rFonts w:ascii="Times New Roman" w:hAnsi="Times New Roman" w:cs="Times New Roman"/>
                <w:sz w:val="24"/>
                <w:szCs w:val="24"/>
                <w:lang w:val="en-US"/>
              </w:rPr>
              <w:t xml:space="preserve"> DOMAIN/s: Golgi apparatus membrane protein TVP15 (InterPro:IPR013714); Has 30201 Blast hits to 17322 proteins in 780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- 12; Bacteria - 1396;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- 17338; Fungi - 3422; Plants - 5037; Viruses - 0; Other Eukaryotes - 2996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chr4:16153114-16154543 REVERSE LENGTH=199 </w:t>
            </w:r>
          </w:p>
        </w:tc>
        <w:tc>
          <w:tcPr>
            <w:tcW w:w="1125" w:type="dxa"/>
            <w:tcBorders>
              <w:top w:val="nil"/>
              <w:left w:val="nil"/>
              <w:bottom w:val="single" w:sz="6" w:space="0" w:color="auto"/>
              <w:right w:val="single" w:sz="6" w:space="0" w:color="auto"/>
            </w:tcBorders>
            <w:shd w:val="clear" w:color="auto" w:fill="auto"/>
            <w:hideMark/>
          </w:tcPr>
          <w:p w14:paraId="2DF450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C6EFCE"/>
            <w:vAlign w:val="bottom"/>
            <w:hideMark/>
          </w:tcPr>
          <w:p w14:paraId="10BBF01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4F6FA0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1E1A2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06EBB4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6BCBD0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MD05G1140500 </w:t>
            </w:r>
          </w:p>
        </w:tc>
        <w:tc>
          <w:tcPr>
            <w:tcW w:w="2820" w:type="dxa"/>
            <w:tcBorders>
              <w:top w:val="nil"/>
              <w:left w:val="nil"/>
              <w:bottom w:val="single" w:sz="6" w:space="0" w:color="auto"/>
              <w:right w:val="single" w:sz="6" w:space="0" w:color="auto"/>
            </w:tcBorders>
            <w:shd w:val="clear" w:color="auto" w:fill="auto"/>
            <w:vAlign w:val="bottom"/>
            <w:hideMark/>
          </w:tcPr>
          <w:p w14:paraId="31AC5610" w14:textId="77777777" w:rsidR="002F78C3" w:rsidRPr="00732507" w:rsidRDefault="002F78C3" w:rsidP="00B7208A">
            <w:pPr>
              <w:rPr>
                <w:rFonts w:ascii="Times New Roman" w:hAnsi="Times New Roman" w:cs="Times New Roman"/>
                <w:sz w:val="24"/>
                <w:szCs w:val="24"/>
                <w:lang w:val="en-US"/>
              </w:rPr>
            </w:pPr>
            <w:proofErr w:type="spellStart"/>
            <w:proofErr w:type="gramStart"/>
            <w:r w:rsidRPr="00732507">
              <w:rPr>
                <w:rFonts w:ascii="Times New Roman" w:hAnsi="Times New Roman" w:cs="Times New Roman"/>
                <w:sz w:val="24"/>
                <w:szCs w:val="24"/>
                <w:lang w:val="en-US"/>
              </w:rPr>
              <w:t>Symbols:Ê</w:t>
            </w:r>
            <w:proofErr w:type="spellEnd"/>
            <w:proofErr w:type="gramEnd"/>
            <w:r w:rsidRPr="00732507">
              <w:rPr>
                <w:rFonts w:ascii="Times New Roman" w:hAnsi="Times New Roman" w:cs="Times New Roman"/>
                <w:sz w:val="24"/>
                <w:szCs w:val="24"/>
                <w:lang w:val="en-US"/>
              </w:rPr>
              <w:t xml:space="preserve"> | Nucleotide-sugar transporter family protein | chr4:16807286-16810015 FORWARD LENGTH=352 </w:t>
            </w:r>
          </w:p>
        </w:tc>
        <w:tc>
          <w:tcPr>
            <w:tcW w:w="1125" w:type="dxa"/>
            <w:tcBorders>
              <w:top w:val="nil"/>
              <w:left w:val="nil"/>
              <w:bottom w:val="single" w:sz="6" w:space="0" w:color="auto"/>
              <w:right w:val="single" w:sz="6" w:space="0" w:color="auto"/>
            </w:tcBorders>
            <w:shd w:val="clear" w:color="auto" w:fill="auto"/>
            <w:vAlign w:val="bottom"/>
            <w:hideMark/>
          </w:tcPr>
          <w:p w14:paraId="3B6E773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9  </w:t>
            </w:r>
          </w:p>
        </w:tc>
        <w:tc>
          <w:tcPr>
            <w:tcW w:w="1290" w:type="dxa"/>
            <w:tcBorders>
              <w:top w:val="nil"/>
              <w:left w:val="nil"/>
              <w:bottom w:val="single" w:sz="6" w:space="0" w:color="auto"/>
              <w:right w:val="single" w:sz="6" w:space="0" w:color="auto"/>
            </w:tcBorders>
            <w:shd w:val="clear" w:color="auto" w:fill="auto"/>
            <w:vAlign w:val="bottom"/>
            <w:hideMark/>
          </w:tcPr>
          <w:p w14:paraId="17E00C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94AED6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A82366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C1F4E7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31472A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MD15G1238400 </w:t>
            </w:r>
          </w:p>
        </w:tc>
        <w:tc>
          <w:tcPr>
            <w:tcW w:w="2820" w:type="dxa"/>
            <w:tcBorders>
              <w:top w:val="nil"/>
              <w:left w:val="nil"/>
              <w:bottom w:val="single" w:sz="6" w:space="0" w:color="auto"/>
              <w:right w:val="single" w:sz="6" w:space="0" w:color="auto"/>
            </w:tcBorders>
            <w:shd w:val="clear" w:color="auto" w:fill="auto"/>
            <w:vAlign w:val="bottom"/>
            <w:hideMark/>
          </w:tcPr>
          <w:p w14:paraId="427F704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Eukaryotic aspartyl protease family protein | chr4:16993339-16995721 FORWARD LENGTH=524 </w:t>
            </w:r>
          </w:p>
        </w:tc>
        <w:tc>
          <w:tcPr>
            <w:tcW w:w="1125" w:type="dxa"/>
            <w:tcBorders>
              <w:top w:val="nil"/>
              <w:left w:val="nil"/>
              <w:bottom w:val="single" w:sz="6" w:space="0" w:color="auto"/>
              <w:right w:val="single" w:sz="6" w:space="0" w:color="auto"/>
            </w:tcBorders>
            <w:shd w:val="clear" w:color="auto" w:fill="auto"/>
            <w:vAlign w:val="bottom"/>
            <w:hideMark/>
          </w:tcPr>
          <w:p w14:paraId="2E02EDB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416696D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7B59EA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D936F3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A6BDB0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81183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MD10G1085600 </w:t>
            </w:r>
          </w:p>
        </w:tc>
        <w:tc>
          <w:tcPr>
            <w:tcW w:w="2820" w:type="dxa"/>
            <w:tcBorders>
              <w:top w:val="nil"/>
              <w:left w:val="nil"/>
              <w:bottom w:val="single" w:sz="6" w:space="0" w:color="auto"/>
              <w:right w:val="single" w:sz="6" w:space="0" w:color="auto"/>
            </w:tcBorders>
            <w:shd w:val="clear" w:color="auto" w:fill="auto"/>
            <w:vAlign w:val="bottom"/>
            <w:hideMark/>
          </w:tcPr>
          <w:p w14:paraId="42DE159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Cold acclimation protein WCOR413 family | chr4:17515106-17515969 FORWARD LENGTH=202 </w:t>
            </w:r>
          </w:p>
        </w:tc>
        <w:tc>
          <w:tcPr>
            <w:tcW w:w="1125" w:type="dxa"/>
            <w:tcBorders>
              <w:top w:val="nil"/>
              <w:left w:val="nil"/>
              <w:bottom w:val="single" w:sz="6" w:space="0" w:color="auto"/>
              <w:right w:val="single" w:sz="6" w:space="0" w:color="auto"/>
            </w:tcBorders>
            <w:shd w:val="clear" w:color="auto" w:fill="auto"/>
            <w:vAlign w:val="bottom"/>
            <w:hideMark/>
          </w:tcPr>
          <w:p w14:paraId="5CEF29B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5E1FD52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06410F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8F06BF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B86E43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6BE30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MD05G1130300 </w:t>
            </w:r>
          </w:p>
        </w:tc>
        <w:tc>
          <w:tcPr>
            <w:tcW w:w="2820" w:type="dxa"/>
            <w:tcBorders>
              <w:top w:val="nil"/>
              <w:left w:val="nil"/>
              <w:bottom w:val="single" w:sz="6" w:space="0" w:color="auto"/>
              <w:right w:val="single" w:sz="6" w:space="0" w:color="auto"/>
            </w:tcBorders>
            <w:shd w:val="clear" w:color="auto" w:fill="auto"/>
            <w:vAlign w:val="bottom"/>
            <w:hideMark/>
          </w:tcPr>
          <w:p w14:paraId="294FB98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ATEXLA2, EXPL2, ATEXPL2, ATHEXP BETA 2.2, EXLA2 | </w:t>
            </w:r>
            <w:proofErr w:type="spellStart"/>
            <w:r w:rsidRPr="00732507">
              <w:rPr>
                <w:rFonts w:ascii="Times New Roman" w:hAnsi="Times New Roman" w:cs="Times New Roman"/>
                <w:sz w:val="24"/>
                <w:szCs w:val="24"/>
                <w:lang w:val="en-US"/>
              </w:rPr>
              <w:t>expansin</w:t>
            </w:r>
            <w:proofErr w:type="spellEnd"/>
            <w:r w:rsidRPr="00732507">
              <w:rPr>
                <w:rFonts w:ascii="Times New Roman" w:hAnsi="Times New Roman" w:cs="Times New Roman"/>
                <w:sz w:val="24"/>
                <w:szCs w:val="24"/>
                <w:lang w:val="en-US"/>
              </w:rPr>
              <w:t>-like A2 | chr4:17978675-17979665 REVERSE LENGTH=265 </w:t>
            </w:r>
          </w:p>
        </w:tc>
        <w:tc>
          <w:tcPr>
            <w:tcW w:w="1125" w:type="dxa"/>
            <w:tcBorders>
              <w:top w:val="nil"/>
              <w:left w:val="nil"/>
              <w:bottom w:val="single" w:sz="6" w:space="0" w:color="auto"/>
              <w:right w:val="single" w:sz="6" w:space="0" w:color="auto"/>
            </w:tcBorders>
            <w:shd w:val="clear" w:color="auto" w:fill="auto"/>
            <w:hideMark/>
          </w:tcPr>
          <w:p w14:paraId="728CB1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A873B9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104E7A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43760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9EE4B4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0ECE1C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MD12G1168500 </w:t>
            </w:r>
          </w:p>
        </w:tc>
        <w:tc>
          <w:tcPr>
            <w:tcW w:w="2820" w:type="dxa"/>
            <w:tcBorders>
              <w:top w:val="nil"/>
              <w:left w:val="nil"/>
              <w:bottom w:val="single" w:sz="6" w:space="0" w:color="auto"/>
              <w:right w:val="single" w:sz="6" w:space="0" w:color="auto"/>
            </w:tcBorders>
            <w:shd w:val="clear" w:color="auto" w:fill="auto"/>
            <w:vAlign w:val="bottom"/>
            <w:hideMark/>
          </w:tcPr>
          <w:p w14:paraId="3A9D543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ACI1 | ALC-interacting protein 1 | </w:t>
            </w:r>
            <w:r w:rsidRPr="00732507">
              <w:rPr>
                <w:rFonts w:ascii="Times New Roman" w:hAnsi="Times New Roman" w:cs="Times New Roman"/>
                <w:sz w:val="24"/>
                <w:szCs w:val="24"/>
                <w:lang w:val="en-US"/>
              </w:rPr>
              <w:lastRenderedPageBreak/>
              <w:t>chr5:152575-154295 FORWARD LENGTH=427 </w:t>
            </w:r>
          </w:p>
        </w:tc>
        <w:tc>
          <w:tcPr>
            <w:tcW w:w="1125" w:type="dxa"/>
            <w:tcBorders>
              <w:top w:val="nil"/>
              <w:left w:val="nil"/>
              <w:bottom w:val="single" w:sz="6" w:space="0" w:color="auto"/>
              <w:right w:val="single" w:sz="6" w:space="0" w:color="auto"/>
            </w:tcBorders>
            <w:shd w:val="clear" w:color="auto" w:fill="auto"/>
            <w:hideMark/>
          </w:tcPr>
          <w:p w14:paraId="40B3ED0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519866A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EA7EBD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B0F6DA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260FDD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5CAB1D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MD11G1091200 </w:t>
            </w:r>
          </w:p>
        </w:tc>
        <w:tc>
          <w:tcPr>
            <w:tcW w:w="2820" w:type="dxa"/>
            <w:tcBorders>
              <w:top w:val="nil"/>
              <w:left w:val="nil"/>
              <w:bottom w:val="single" w:sz="6" w:space="0" w:color="auto"/>
              <w:right w:val="single" w:sz="6" w:space="0" w:color="auto"/>
            </w:tcBorders>
            <w:shd w:val="clear" w:color="auto" w:fill="auto"/>
            <w:vAlign w:val="bottom"/>
            <w:hideMark/>
          </w:tcPr>
          <w:p w14:paraId="5C15772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SIS | Encodes a protein involved in salt tolerance, names SIS (Salt Induced Serine rich). | chr5:386557-387921 REVERSE LENGTH=149 </w:t>
            </w:r>
          </w:p>
        </w:tc>
        <w:tc>
          <w:tcPr>
            <w:tcW w:w="1125" w:type="dxa"/>
            <w:tcBorders>
              <w:top w:val="nil"/>
              <w:left w:val="nil"/>
              <w:bottom w:val="single" w:sz="6" w:space="0" w:color="auto"/>
              <w:right w:val="single" w:sz="6" w:space="0" w:color="auto"/>
            </w:tcBorders>
            <w:shd w:val="clear" w:color="auto" w:fill="auto"/>
            <w:hideMark/>
          </w:tcPr>
          <w:p w14:paraId="3E88B1D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D1A5D9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78457D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B29EC7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FE53B7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DF65FC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MD04G1125600 </w:t>
            </w:r>
          </w:p>
        </w:tc>
        <w:tc>
          <w:tcPr>
            <w:tcW w:w="2820" w:type="dxa"/>
            <w:tcBorders>
              <w:top w:val="nil"/>
              <w:left w:val="nil"/>
              <w:bottom w:val="single" w:sz="6" w:space="0" w:color="auto"/>
              <w:right w:val="single" w:sz="6" w:space="0" w:color="auto"/>
            </w:tcBorders>
            <w:shd w:val="clear" w:color="auto" w:fill="auto"/>
            <w:vAlign w:val="bottom"/>
            <w:hideMark/>
          </w:tcPr>
          <w:p w14:paraId="6FC4D36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HSC70-1, HSP70-1, AT-HSC70-1, HSC70 | heat shock cognate protein 70-1 | chr5:554055-556334 REVERSE LENGTH=651 </w:t>
            </w:r>
          </w:p>
        </w:tc>
        <w:tc>
          <w:tcPr>
            <w:tcW w:w="1125" w:type="dxa"/>
            <w:tcBorders>
              <w:top w:val="nil"/>
              <w:left w:val="nil"/>
              <w:bottom w:val="single" w:sz="6" w:space="0" w:color="auto"/>
              <w:right w:val="single" w:sz="6" w:space="0" w:color="auto"/>
            </w:tcBorders>
            <w:shd w:val="clear" w:color="auto" w:fill="auto"/>
            <w:hideMark/>
          </w:tcPr>
          <w:p w14:paraId="6CEF9B6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F293E5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C4988E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C1655C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893F90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826EFF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MD12G1120700 </w:t>
            </w:r>
          </w:p>
        </w:tc>
        <w:tc>
          <w:tcPr>
            <w:tcW w:w="2820" w:type="dxa"/>
            <w:tcBorders>
              <w:top w:val="nil"/>
              <w:left w:val="nil"/>
              <w:bottom w:val="single" w:sz="6" w:space="0" w:color="auto"/>
              <w:right w:val="single" w:sz="6" w:space="0" w:color="auto"/>
            </w:tcBorders>
            <w:shd w:val="clear" w:color="auto" w:fill="auto"/>
            <w:vAlign w:val="bottom"/>
            <w:hideMark/>
          </w:tcPr>
          <w:p w14:paraId="48D199B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UBQ3 | polyubiquitin 3 | chr5:771976-772896 REVERSE LENGTH=306 </w:t>
            </w:r>
          </w:p>
        </w:tc>
        <w:tc>
          <w:tcPr>
            <w:tcW w:w="1125" w:type="dxa"/>
            <w:tcBorders>
              <w:top w:val="nil"/>
              <w:left w:val="nil"/>
              <w:bottom w:val="single" w:sz="6" w:space="0" w:color="auto"/>
              <w:right w:val="single" w:sz="6" w:space="0" w:color="auto"/>
            </w:tcBorders>
            <w:shd w:val="clear" w:color="auto" w:fill="auto"/>
            <w:hideMark/>
          </w:tcPr>
          <w:p w14:paraId="2C04104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2F0354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437B5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839483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3EDE34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FC4C7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MD15G1211600 </w:t>
            </w:r>
          </w:p>
        </w:tc>
        <w:tc>
          <w:tcPr>
            <w:tcW w:w="2820" w:type="dxa"/>
            <w:tcBorders>
              <w:top w:val="nil"/>
              <w:left w:val="nil"/>
              <w:bottom w:val="single" w:sz="6" w:space="0" w:color="auto"/>
              <w:right w:val="single" w:sz="6" w:space="0" w:color="auto"/>
            </w:tcBorders>
            <w:shd w:val="clear" w:color="auto" w:fill="auto"/>
            <w:vAlign w:val="bottom"/>
            <w:hideMark/>
          </w:tcPr>
          <w:p w14:paraId="5B19D01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INVOLVED IN: response to salt stress; LOCATED IN: chloroplast, plasma membrane, membrane; EXPRESSED IN: 23 plant structures; EXPRESSED DURING: 13 growth stages; BEST Arabidopsis thaliana protein match is: unknown protein (TAIR:AT4G29780.1); Has 1807 Blast hits to 1807 proteins in 277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- 736; Fungi - 347; Plants - 385; Viruses - 0; Other Eukaryotes - 339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chr5:3877975-3879483 REVERSE LENGTH=502 </w:t>
            </w:r>
          </w:p>
        </w:tc>
        <w:tc>
          <w:tcPr>
            <w:tcW w:w="1125" w:type="dxa"/>
            <w:tcBorders>
              <w:top w:val="nil"/>
              <w:left w:val="nil"/>
              <w:bottom w:val="single" w:sz="6" w:space="0" w:color="auto"/>
              <w:right w:val="single" w:sz="6" w:space="0" w:color="auto"/>
            </w:tcBorders>
            <w:shd w:val="clear" w:color="auto" w:fill="auto"/>
            <w:hideMark/>
          </w:tcPr>
          <w:p w14:paraId="08507B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28EE37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0EB847D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4EA891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AD3917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835D08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MD04G1033500 </w:t>
            </w:r>
          </w:p>
        </w:tc>
        <w:tc>
          <w:tcPr>
            <w:tcW w:w="2820" w:type="dxa"/>
            <w:tcBorders>
              <w:top w:val="nil"/>
              <w:left w:val="nil"/>
              <w:bottom w:val="single" w:sz="6" w:space="0" w:color="auto"/>
              <w:right w:val="single" w:sz="6" w:space="0" w:color="auto"/>
            </w:tcBorders>
            <w:shd w:val="clear" w:color="auto" w:fill="auto"/>
            <w:vAlign w:val="bottom"/>
            <w:hideMark/>
          </w:tcPr>
          <w:p w14:paraId="538E60F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UDP-Glycosyltransferase </w:t>
            </w:r>
            <w:r w:rsidRPr="00732507">
              <w:rPr>
                <w:rFonts w:ascii="Times New Roman" w:hAnsi="Times New Roman" w:cs="Times New Roman"/>
                <w:sz w:val="24"/>
                <w:szCs w:val="24"/>
                <w:lang w:val="en-US"/>
              </w:rPr>
              <w:lastRenderedPageBreak/>
              <w:t>superfamily protein | chr5:4069658-4071124 REVERSE LENGTH=488 </w:t>
            </w:r>
          </w:p>
        </w:tc>
        <w:tc>
          <w:tcPr>
            <w:tcW w:w="1125" w:type="dxa"/>
            <w:tcBorders>
              <w:top w:val="nil"/>
              <w:left w:val="nil"/>
              <w:bottom w:val="single" w:sz="6" w:space="0" w:color="auto"/>
              <w:right w:val="single" w:sz="6" w:space="0" w:color="auto"/>
            </w:tcBorders>
            <w:shd w:val="clear" w:color="auto" w:fill="auto"/>
            <w:vAlign w:val="bottom"/>
            <w:hideMark/>
          </w:tcPr>
          <w:p w14:paraId="182A3F2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6 </w:t>
            </w:r>
          </w:p>
        </w:tc>
        <w:tc>
          <w:tcPr>
            <w:tcW w:w="1290" w:type="dxa"/>
            <w:tcBorders>
              <w:top w:val="nil"/>
              <w:left w:val="nil"/>
              <w:bottom w:val="single" w:sz="6" w:space="0" w:color="auto"/>
              <w:right w:val="single" w:sz="6" w:space="0" w:color="auto"/>
            </w:tcBorders>
            <w:shd w:val="clear" w:color="auto" w:fill="auto"/>
            <w:vAlign w:val="bottom"/>
            <w:hideMark/>
          </w:tcPr>
          <w:p w14:paraId="27C615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754260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E8E79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64925B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180A5D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MD17G1072300 </w:t>
            </w:r>
          </w:p>
        </w:tc>
        <w:tc>
          <w:tcPr>
            <w:tcW w:w="2820" w:type="dxa"/>
            <w:tcBorders>
              <w:top w:val="nil"/>
              <w:left w:val="nil"/>
              <w:bottom w:val="single" w:sz="6" w:space="0" w:color="auto"/>
              <w:right w:val="single" w:sz="6" w:space="0" w:color="auto"/>
            </w:tcBorders>
            <w:shd w:val="clear" w:color="auto" w:fill="auto"/>
            <w:vAlign w:val="bottom"/>
            <w:hideMark/>
          </w:tcPr>
          <w:p w14:paraId="6F6850D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TBL19 | TRICHOME BIREFRINGENCE-LIKE 19 | chr5:5189524-5192070 REVERSE LENGTH=426 </w:t>
            </w:r>
          </w:p>
        </w:tc>
        <w:tc>
          <w:tcPr>
            <w:tcW w:w="1125" w:type="dxa"/>
            <w:tcBorders>
              <w:top w:val="nil"/>
              <w:left w:val="nil"/>
              <w:bottom w:val="single" w:sz="6" w:space="0" w:color="auto"/>
              <w:right w:val="single" w:sz="6" w:space="0" w:color="auto"/>
            </w:tcBorders>
            <w:shd w:val="clear" w:color="auto" w:fill="auto"/>
            <w:hideMark/>
          </w:tcPr>
          <w:p w14:paraId="0FF18F6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1168F9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990AB9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E1492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46CB0C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F38BC6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MD09G1279300 </w:t>
            </w:r>
          </w:p>
        </w:tc>
        <w:tc>
          <w:tcPr>
            <w:tcW w:w="2820" w:type="dxa"/>
            <w:tcBorders>
              <w:top w:val="nil"/>
              <w:left w:val="nil"/>
              <w:bottom w:val="single" w:sz="6" w:space="0" w:color="auto"/>
              <w:right w:val="single" w:sz="6" w:space="0" w:color="auto"/>
            </w:tcBorders>
            <w:shd w:val="clear" w:color="auto" w:fill="auto"/>
            <w:vAlign w:val="bottom"/>
            <w:hideMark/>
          </w:tcPr>
          <w:p w14:paraId="4EA10DA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RVE1 | Homeodomain-like superfamily protein | chr5:5690435-5692435 REVERSE LENGTH=387 </w:t>
            </w:r>
          </w:p>
        </w:tc>
        <w:tc>
          <w:tcPr>
            <w:tcW w:w="1125" w:type="dxa"/>
            <w:tcBorders>
              <w:top w:val="nil"/>
              <w:left w:val="nil"/>
              <w:bottom w:val="single" w:sz="6" w:space="0" w:color="auto"/>
              <w:right w:val="single" w:sz="6" w:space="0" w:color="auto"/>
            </w:tcBorders>
            <w:shd w:val="clear" w:color="auto" w:fill="auto"/>
            <w:hideMark/>
          </w:tcPr>
          <w:p w14:paraId="139626D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25C2DF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55D2B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263A99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C0DB92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8C5EC3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MD02G1263300 </w:t>
            </w:r>
          </w:p>
        </w:tc>
        <w:tc>
          <w:tcPr>
            <w:tcW w:w="2820" w:type="dxa"/>
            <w:tcBorders>
              <w:top w:val="nil"/>
              <w:left w:val="nil"/>
              <w:bottom w:val="single" w:sz="6" w:space="0" w:color="auto"/>
              <w:right w:val="single" w:sz="6" w:space="0" w:color="auto"/>
            </w:tcBorders>
            <w:shd w:val="clear" w:color="auto" w:fill="auto"/>
            <w:vAlign w:val="bottom"/>
            <w:hideMark/>
          </w:tcPr>
          <w:p w14:paraId="7C035C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EXPRESSED IN: 22 plant structures; EXPRESSED DURING: 13 growth stages; CONTAINS </w:t>
            </w:r>
            <w:proofErr w:type="spellStart"/>
            <w:r w:rsidRPr="00732507">
              <w:rPr>
                <w:rFonts w:ascii="Times New Roman" w:hAnsi="Times New Roman" w:cs="Times New Roman"/>
                <w:sz w:val="24"/>
                <w:szCs w:val="24"/>
                <w:lang w:val="en-US"/>
              </w:rPr>
              <w:t>InterPro</w:t>
            </w:r>
            <w:proofErr w:type="spellEnd"/>
            <w:r w:rsidRPr="00732507">
              <w:rPr>
                <w:rFonts w:ascii="Times New Roman" w:hAnsi="Times New Roman" w:cs="Times New Roman"/>
                <w:sz w:val="24"/>
                <w:szCs w:val="24"/>
                <w:lang w:val="en-US"/>
              </w:rPr>
              <w:t xml:space="preserve"> DOMAIN/s: Nuclear fragile X mental retardation-interacting protein 1, conserved region (InterPro:IPR019496); Has 1333 Blast hits to 1211 proteins in 205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- 137;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- 339; Fungi - 162; Plants - 70; Viruses - 6; Other Eukaryotes - 619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chr5:6113092-6115748 FORWARD LENGTH=470 </w:t>
            </w:r>
          </w:p>
        </w:tc>
        <w:tc>
          <w:tcPr>
            <w:tcW w:w="1125" w:type="dxa"/>
            <w:tcBorders>
              <w:top w:val="nil"/>
              <w:left w:val="nil"/>
              <w:bottom w:val="single" w:sz="6" w:space="0" w:color="auto"/>
              <w:right w:val="single" w:sz="6" w:space="0" w:color="auto"/>
            </w:tcBorders>
            <w:shd w:val="clear" w:color="auto" w:fill="auto"/>
            <w:vAlign w:val="bottom"/>
            <w:hideMark/>
          </w:tcPr>
          <w:p w14:paraId="28077E9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429038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1D84C4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1F4167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53D3D2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585E22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MD15G1439200 </w:t>
            </w:r>
          </w:p>
        </w:tc>
        <w:tc>
          <w:tcPr>
            <w:tcW w:w="2820" w:type="dxa"/>
            <w:tcBorders>
              <w:top w:val="nil"/>
              <w:left w:val="nil"/>
              <w:bottom w:val="single" w:sz="6" w:space="0" w:color="auto"/>
              <w:right w:val="single" w:sz="6" w:space="0" w:color="auto"/>
            </w:tcBorders>
            <w:shd w:val="clear" w:color="auto" w:fill="auto"/>
            <w:vAlign w:val="bottom"/>
            <w:hideMark/>
          </w:tcPr>
          <w:p w14:paraId="0C4257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EFR | EF-TU receptor | chr5:6922497-6925679 FORWARD LENGTH=1031 </w:t>
            </w:r>
          </w:p>
        </w:tc>
        <w:tc>
          <w:tcPr>
            <w:tcW w:w="1125" w:type="dxa"/>
            <w:tcBorders>
              <w:top w:val="nil"/>
              <w:left w:val="nil"/>
              <w:bottom w:val="single" w:sz="6" w:space="0" w:color="auto"/>
              <w:right w:val="single" w:sz="6" w:space="0" w:color="auto"/>
            </w:tcBorders>
            <w:shd w:val="clear" w:color="auto" w:fill="auto"/>
            <w:hideMark/>
          </w:tcPr>
          <w:p w14:paraId="6832E8F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41F765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60AB23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363583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24F5A1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960F4D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MD02G1096300 </w:t>
            </w:r>
          </w:p>
        </w:tc>
        <w:tc>
          <w:tcPr>
            <w:tcW w:w="2820" w:type="dxa"/>
            <w:tcBorders>
              <w:top w:val="nil"/>
              <w:left w:val="nil"/>
              <w:bottom w:val="single" w:sz="6" w:space="0" w:color="auto"/>
              <w:right w:val="single" w:sz="6" w:space="0" w:color="auto"/>
            </w:tcBorders>
            <w:shd w:val="clear" w:color="auto" w:fill="auto"/>
            <w:vAlign w:val="bottom"/>
            <w:hideMark/>
          </w:tcPr>
          <w:p w14:paraId="679CA70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Protein of unknown function (DUF581) | chr5:7006178-7007003 REVERSE LENGTH=248 </w:t>
            </w:r>
          </w:p>
        </w:tc>
        <w:tc>
          <w:tcPr>
            <w:tcW w:w="1125" w:type="dxa"/>
            <w:tcBorders>
              <w:top w:val="nil"/>
              <w:left w:val="nil"/>
              <w:bottom w:val="single" w:sz="6" w:space="0" w:color="auto"/>
              <w:right w:val="single" w:sz="6" w:space="0" w:color="auto"/>
            </w:tcBorders>
            <w:shd w:val="clear" w:color="auto" w:fill="auto"/>
            <w:hideMark/>
          </w:tcPr>
          <w:p w14:paraId="7FBFAA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6F25D3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AEFFC3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3AB00E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F32C54B"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940F8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MD15G1220800 </w:t>
            </w:r>
          </w:p>
        </w:tc>
        <w:tc>
          <w:tcPr>
            <w:tcW w:w="2820" w:type="dxa"/>
            <w:tcBorders>
              <w:top w:val="nil"/>
              <w:left w:val="nil"/>
              <w:bottom w:val="single" w:sz="6" w:space="0" w:color="auto"/>
              <w:right w:val="single" w:sz="6" w:space="0" w:color="auto"/>
            </w:tcBorders>
            <w:shd w:val="clear" w:color="auto" w:fill="auto"/>
            <w:vAlign w:val="bottom"/>
            <w:hideMark/>
          </w:tcPr>
          <w:p w14:paraId="0C8865E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Protein of unknown function (DUF581) | chr5:7006178-7007003 REVERSE LENGTH=248 </w:t>
            </w:r>
          </w:p>
        </w:tc>
        <w:tc>
          <w:tcPr>
            <w:tcW w:w="1125" w:type="dxa"/>
            <w:tcBorders>
              <w:top w:val="nil"/>
              <w:left w:val="nil"/>
              <w:bottom w:val="single" w:sz="6" w:space="0" w:color="auto"/>
              <w:right w:val="single" w:sz="6" w:space="0" w:color="auto"/>
            </w:tcBorders>
            <w:shd w:val="clear" w:color="auto" w:fill="auto"/>
            <w:hideMark/>
          </w:tcPr>
          <w:p w14:paraId="67B9ADF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953201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503D46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EF81B0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899E14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9C7CC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MD02G1105700 </w:t>
            </w:r>
          </w:p>
        </w:tc>
        <w:tc>
          <w:tcPr>
            <w:tcW w:w="2820" w:type="dxa"/>
            <w:tcBorders>
              <w:top w:val="nil"/>
              <w:left w:val="nil"/>
              <w:bottom w:val="single" w:sz="6" w:space="0" w:color="auto"/>
              <w:right w:val="single" w:sz="6" w:space="0" w:color="auto"/>
            </w:tcBorders>
            <w:shd w:val="clear" w:color="auto" w:fill="auto"/>
            <w:vAlign w:val="bottom"/>
            <w:hideMark/>
          </w:tcPr>
          <w:p w14:paraId="510E661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RING/U-box superfamily protein | chr5:7084133-7084663 REVERSE LENGTH=176 </w:t>
            </w:r>
          </w:p>
        </w:tc>
        <w:tc>
          <w:tcPr>
            <w:tcW w:w="1125" w:type="dxa"/>
            <w:tcBorders>
              <w:top w:val="nil"/>
              <w:left w:val="nil"/>
              <w:bottom w:val="single" w:sz="6" w:space="0" w:color="auto"/>
              <w:right w:val="single" w:sz="6" w:space="0" w:color="auto"/>
            </w:tcBorders>
            <w:shd w:val="clear" w:color="auto" w:fill="auto"/>
            <w:hideMark/>
          </w:tcPr>
          <w:p w14:paraId="307026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97741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F1F9C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AC026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926258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264D78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MD15G1225600 </w:t>
            </w:r>
          </w:p>
        </w:tc>
        <w:tc>
          <w:tcPr>
            <w:tcW w:w="2820" w:type="dxa"/>
            <w:tcBorders>
              <w:top w:val="nil"/>
              <w:left w:val="nil"/>
              <w:bottom w:val="single" w:sz="6" w:space="0" w:color="auto"/>
              <w:right w:val="single" w:sz="6" w:space="0" w:color="auto"/>
            </w:tcBorders>
            <w:shd w:val="clear" w:color="auto" w:fill="auto"/>
            <w:vAlign w:val="bottom"/>
            <w:hideMark/>
          </w:tcPr>
          <w:p w14:paraId="41AD5BB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RING/U-box superfamily protein | chr5:7084133-7084663 REVERSE LENGTH=176 </w:t>
            </w:r>
          </w:p>
        </w:tc>
        <w:tc>
          <w:tcPr>
            <w:tcW w:w="1125" w:type="dxa"/>
            <w:tcBorders>
              <w:top w:val="nil"/>
              <w:left w:val="nil"/>
              <w:bottom w:val="single" w:sz="6" w:space="0" w:color="auto"/>
              <w:right w:val="single" w:sz="6" w:space="0" w:color="auto"/>
            </w:tcBorders>
            <w:shd w:val="clear" w:color="auto" w:fill="auto"/>
            <w:hideMark/>
          </w:tcPr>
          <w:p w14:paraId="32A4571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5AEF95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4A101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FC87B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204BDD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7796FA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MD01G1229900 </w:t>
            </w:r>
          </w:p>
        </w:tc>
        <w:tc>
          <w:tcPr>
            <w:tcW w:w="2820" w:type="dxa"/>
            <w:tcBorders>
              <w:top w:val="nil"/>
              <w:left w:val="nil"/>
              <w:bottom w:val="single" w:sz="6" w:space="0" w:color="auto"/>
              <w:right w:val="single" w:sz="6" w:space="0" w:color="auto"/>
            </w:tcBorders>
            <w:shd w:val="clear" w:color="auto" w:fill="auto"/>
            <w:vAlign w:val="bottom"/>
            <w:hideMark/>
          </w:tcPr>
          <w:p w14:paraId="58BE00F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ANAC091, TIP | TCV-interacting protein | chr5:8416920-8418723 REVERSE LENGTH=451 </w:t>
            </w:r>
          </w:p>
        </w:tc>
        <w:tc>
          <w:tcPr>
            <w:tcW w:w="1125" w:type="dxa"/>
            <w:tcBorders>
              <w:top w:val="nil"/>
              <w:left w:val="nil"/>
              <w:bottom w:val="single" w:sz="6" w:space="0" w:color="auto"/>
              <w:right w:val="single" w:sz="6" w:space="0" w:color="auto"/>
            </w:tcBorders>
            <w:shd w:val="clear" w:color="auto" w:fill="auto"/>
            <w:hideMark/>
          </w:tcPr>
          <w:p w14:paraId="0C37B14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F99282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1A5D9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287779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9D4C1B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AF2D77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MD04G1227900 </w:t>
            </w:r>
          </w:p>
        </w:tc>
        <w:tc>
          <w:tcPr>
            <w:tcW w:w="2820" w:type="dxa"/>
            <w:tcBorders>
              <w:top w:val="nil"/>
              <w:left w:val="nil"/>
              <w:bottom w:val="single" w:sz="6" w:space="0" w:color="auto"/>
              <w:right w:val="single" w:sz="6" w:space="0" w:color="auto"/>
            </w:tcBorders>
            <w:shd w:val="clear" w:color="auto" w:fill="auto"/>
            <w:vAlign w:val="bottom"/>
            <w:hideMark/>
          </w:tcPr>
          <w:p w14:paraId="1140B04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AN3, GIF, GIF1, ATGIF1 | SSXT family protein | chr5:10647831-10649620 REVERSE LENGTH=210 </w:t>
            </w:r>
          </w:p>
        </w:tc>
        <w:tc>
          <w:tcPr>
            <w:tcW w:w="1125" w:type="dxa"/>
            <w:tcBorders>
              <w:top w:val="nil"/>
              <w:left w:val="nil"/>
              <w:bottom w:val="single" w:sz="6" w:space="0" w:color="auto"/>
              <w:right w:val="single" w:sz="6" w:space="0" w:color="auto"/>
            </w:tcBorders>
            <w:shd w:val="clear" w:color="auto" w:fill="auto"/>
            <w:vAlign w:val="bottom"/>
            <w:hideMark/>
          </w:tcPr>
          <w:p w14:paraId="79B812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9  </w:t>
            </w:r>
          </w:p>
        </w:tc>
        <w:tc>
          <w:tcPr>
            <w:tcW w:w="1290" w:type="dxa"/>
            <w:tcBorders>
              <w:top w:val="nil"/>
              <w:left w:val="nil"/>
              <w:bottom w:val="single" w:sz="6" w:space="0" w:color="auto"/>
              <w:right w:val="single" w:sz="6" w:space="0" w:color="auto"/>
            </w:tcBorders>
            <w:shd w:val="clear" w:color="auto" w:fill="auto"/>
            <w:vAlign w:val="bottom"/>
            <w:hideMark/>
          </w:tcPr>
          <w:p w14:paraId="25B2349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099784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AA7FE5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274F50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2197F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MD17G1070100 </w:t>
            </w:r>
          </w:p>
        </w:tc>
        <w:tc>
          <w:tcPr>
            <w:tcW w:w="2820" w:type="dxa"/>
            <w:tcBorders>
              <w:top w:val="nil"/>
              <w:left w:val="nil"/>
              <w:bottom w:val="single" w:sz="6" w:space="0" w:color="auto"/>
              <w:right w:val="single" w:sz="6" w:space="0" w:color="auto"/>
            </w:tcBorders>
            <w:shd w:val="clear" w:color="auto" w:fill="auto"/>
            <w:vAlign w:val="bottom"/>
            <w:hideMark/>
          </w:tcPr>
          <w:p w14:paraId="572CC8D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Late embryogenesis abundant protein (LEA) family protein | chr5:15524249-15524743 FORWARD LENGTH=67 </w:t>
            </w:r>
          </w:p>
        </w:tc>
        <w:tc>
          <w:tcPr>
            <w:tcW w:w="1125" w:type="dxa"/>
            <w:tcBorders>
              <w:top w:val="nil"/>
              <w:left w:val="nil"/>
              <w:bottom w:val="single" w:sz="6" w:space="0" w:color="auto"/>
              <w:right w:val="single" w:sz="6" w:space="0" w:color="auto"/>
            </w:tcBorders>
            <w:shd w:val="clear" w:color="auto" w:fill="auto"/>
            <w:hideMark/>
          </w:tcPr>
          <w:p w14:paraId="6C22420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94B5FB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BA45F7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BEF9D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F9FE03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BE87A7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MD13G1070600 </w:t>
            </w:r>
          </w:p>
        </w:tc>
        <w:tc>
          <w:tcPr>
            <w:tcW w:w="2820" w:type="dxa"/>
            <w:tcBorders>
              <w:top w:val="nil"/>
              <w:left w:val="nil"/>
              <w:bottom w:val="single" w:sz="6" w:space="0" w:color="auto"/>
              <w:right w:val="single" w:sz="6" w:space="0" w:color="auto"/>
            </w:tcBorders>
            <w:shd w:val="clear" w:color="auto" w:fill="auto"/>
            <w:vAlign w:val="bottom"/>
            <w:hideMark/>
          </w:tcPr>
          <w:p w14:paraId="40ADE85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CDF2 | cycling DOF factor 2 | chr5:15878920-15880712 FORWARD LENGTH=457 </w:t>
            </w:r>
          </w:p>
        </w:tc>
        <w:tc>
          <w:tcPr>
            <w:tcW w:w="1125" w:type="dxa"/>
            <w:tcBorders>
              <w:top w:val="nil"/>
              <w:left w:val="nil"/>
              <w:bottom w:val="single" w:sz="6" w:space="0" w:color="auto"/>
              <w:right w:val="single" w:sz="6" w:space="0" w:color="auto"/>
            </w:tcBorders>
            <w:shd w:val="clear" w:color="auto" w:fill="auto"/>
            <w:hideMark/>
          </w:tcPr>
          <w:p w14:paraId="6AB625C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8D4C9B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64A693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FB220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46838E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36A404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MD16G1071400 </w:t>
            </w:r>
          </w:p>
        </w:tc>
        <w:tc>
          <w:tcPr>
            <w:tcW w:w="2820" w:type="dxa"/>
            <w:tcBorders>
              <w:top w:val="nil"/>
              <w:left w:val="nil"/>
              <w:bottom w:val="single" w:sz="6" w:space="0" w:color="auto"/>
              <w:right w:val="single" w:sz="6" w:space="0" w:color="auto"/>
            </w:tcBorders>
            <w:shd w:val="clear" w:color="auto" w:fill="auto"/>
            <w:vAlign w:val="bottom"/>
            <w:hideMark/>
          </w:tcPr>
          <w:p w14:paraId="6E2FCB0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CDF2 | cycling DOF factor 2 | chr5:15878920-15880712 FORWARD LENGTH=457 </w:t>
            </w:r>
          </w:p>
        </w:tc>
        <w:tc>
          <w:tcPr>
            <w:tcW w:w="1125" w:type="dxa"/>
            <w:tcBorders>
              <w:top w:val="nil"/>
              <w:left w:val="nil"/>
              <w:bottom w:val="single" w:sz="6" w:space="0" w:color="auto"/>
              <w:right w:val="single" w:sz="6" w:space="0" w:color="auto"/>
            </w:tcBorders>
            <w:shd w:val="clear" w:color="auto" w:fill="auto"/>
            <w:hideMark/>
          </w:tcPr>
          <w:p w14:paraId="3A8C244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D58B11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E8F0F3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147392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70815C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D5CB8E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MD17G1038400 </w:t>
            </w:r>
          </w:p>
        </w:tc>
        <w:tc>
          <w:tcPr>
            <w:tcW w:w="2820" w:type="dxa"/>
            <w:tcBorders>
              <w:top w:val="nil"/>
              <w:left w:val="nil"/>
              <w:bottom w:val="single" w:sz="6" w:space="0" w:color="auto"/>
              <w:right w:val="single" w:sz="6" w:space="0" w:color="auto"/>
            </w:tcBorders>
            <w:shd w:val="clear" w:color="auto" w:fill="auto"/>
            <w:vAlign w:val="bottom"/>
            <w:hideMark/>
          </w:tcPr>
          <w:p w14:paraId="492F84C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DegP9 | </w:t>
            </w:r>
            <w:proofErr w:type="spellStart"/>
            <w:r w:rsidRPr="00732507">
              <w:rPr>
                <w:rFonts w:ascii="Times New Roman" w:hAnsi="Times New Roman" w:cs="Times New Roman"/>
                <w:sz w:val="24"/>
                <w:szCs w:val="24"/>
                <w:lang w:val="en-US"/>
              </w:rPr>
              <w:t>DegP</w:t>
            </w:r>
            <w:proofErr w:type="spellEnd"/>
            <w:r w:rsidRPr="00732507">
              <w:rPr>
                <w:rFonts w:ascii="Times New Roman" w:hAnsi="Times New Roman" w:cs="Times New Roman"/>
                <w:sz w:val="24"/>
                <w:szCs w:val="24"/>
                <w:lang w:val="en-US"/>
              </w:rPr>
              <w:t xml:space="preserve"> protease 9 | chr5:16070402-16073101 FORWARD LENGTH=592 </w:t>
            </w:r>
          </w:p>
        </w:tc>
        <w:tc>
          <w:tcPr>
            <w:tcW w:w="1125" w:type="dxa"/>
            <w:tcBorders>
              <w:top w:val="nil"/>
              <w:left w:val="nil"/>
              <w:bottom w:val="single" w:sz="6" w:space="0" w:color="auto"/>
              <w:right w:val="single" w:sz="6" w:space="0" w:color="auto"/>
            </w:tcBorders>
            <w:shd w:val="clear" w:color="auto" w:fill="auto"/>
            <w:hideMark/>
          </w:tcPr>
          <w:p w14:paraId="3F0501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E233B4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8A65E9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187EFD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F0305E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C37EF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MD17G1030100 </w:t>
            </w:r>
          </w:p>
        </w:tc>
        <w:tc>
          <w:tcPr>
            <w:tcW w:w="2820" w:type="dxa"/>
            <w:tcBorders>
              <w:top w:val="nil"/>
              <w:left w:val="nil"/>
              <w:bottom w:val="single" w:sz="6" w:space="0" w:color="auto"/>
              <w:right w:val="single" w:sz="6" w:space="0" w:color="auto"/>
            </w:tcBorders>
            <w:shd w:val="clear" w:color="auto" w:fill="auto"/>
            <w:vAlign w:val="bottom"/>
            <w:hideMark/>
          </w:tcPr>
          <w:p w14:paraId="48DF453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SIP1 | Raffinose synthase family protein | chr5:16161720-16165085 FORWARD LENGTH=783 </w:t>
            </w:r>
          </w:p>
        </w:tc>
        <w:tc>
          <w:tcPr>
            <w:tcW w:w="1125" w:type="dxa"/>
            <w:tcBorders>
              <w:top w:val="nil"/>
              <w:left w:val="nil"/>
              <w:bottom w:val="single" w:sz="6" w:space="0" w:color="auto"/>
              <w:right w:val="single" w:sz="6" w:space="0" w:color="auto"/>
            </w:tcBorders>
            <w:shd w:val="clear" w:color="auto" w:fill="auto"/>
            <w:hideMark/>
          </w:tcPr>
          <w:p w14:paraId="386E83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2BE6F0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EB4FC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605098C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7CBA62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20569E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MD06G1122200 </w:t>
            </w:r>
          </w:p>
        </w:tc>
        <w:tc>
          <w:tcPr>
            <w:tcW w:w="2820" w:type="dxa"/>
            <w:tcBorders>
              <w:top w:val="nil"/>
              <w:left w:val="nil"/>
              <w:bottom w:val="single" w:sz="6" w:space="0" w:color="auto"/>
              <w:right w:val="single" w:sz="6" w:space="0" w:color="auto"/>
            </w:tcBorders>
            <w:shd w:val="clear" w:color="auto" w:fill="auto"/>
            <w:vAlign w:val="bottom"/>
            <w:hideMark/>
          </w:tcPr>
          <w:p w14:paraId="24BD4CC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w:t>
            </w:r>
            <w:proofErr w:type="spellStart"/>
            <w:r w:rsidRPr="00732507">
              <w:rPr>
                <w:rFonts w:ascii="Times New Roman" w:hAnsi="Times New Roman" w:cs="Times New Roman"/>
                <w:sz w:val="24"/>
                <w:szCs w:val="24"/>
                <w:lang w:val="en-US"/>
              </w:rPr>
              <w:t>biological_process</w:t>
            </w:r>
            <w:proofErr w:type="spellEnd"/>
            <w:r w:rsidRPr="00732507">
              <w:rPr>
                <w:rFonts w:ascii="Times New Roman" w:hAnsi="Times New Roman" w:cs="Times New Roman"/>
                <w:sz w:val="24"/>
                <w:szCs w:val="24"/>
                <w:lang w:val="en-US"/>
              </w:rPr>
              <w:t xml:space="preserve"> unknown; LOCATED IN: endomembrane system; EXPRESSED IN: 11 plant structures; EXPRESSED DURING: 6 growth stages; Has 36 Blast hits to 36 proteins in 8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- 0; Fungi - 0; Plants - 36; Viruses - 0; Other Eukaryotes - 0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chr5:16831951-16832226 REVERSE LENGTH=62 </w:t>
            </w:r>
          </w:p>
        </w:tc>
        <w:tc>
          <w:tcPr>
            <w:tcW w:w="1125" w:type="dxa"/>
            <w:tcBorders>
              <w:top w:val="nil"/>
              <w:left w:val="nil"/>
              <w:bottom w:val="single" w:sz="6" w:space="0" w:color="auto"/>
              <w:right w:val="single" w:sz="6" w:space="0" w:color="auto"/>
            </w:tcBorders>
            <w:shd w:val="clear" w:color="auto" w:fill="auto"/>
            <w:vAlign w:val="bottom"/>
            <w:hideMark/>
          </w:tcPr>
          <w:p w14:paraId="0D36C0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087E935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AE83FF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AEB814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01C031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AB2482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MD05G1019200 </w:t>
            </w:r>
          </w:p>
        </w:tc>
        <w:tc>
          <w:tcPr>
            <w:tcW w:w="2820" w:type="dxa"/>
            <w:tcBorders>
              <w:top w:val="nil"/>
              <w:left w:val="nil"/>
              <w:bottom w:val="single" w:sz="6" w:space="0" w:color="auto"/>
              <w:right w:val="single" w:sz="6" w:space="0" w:color="auto"/>
            </w:tcBorders>
            <w:shd w:val="clear" w:color="auto" w:fill="auto"/>
            <w:vAlign w:val="bottom"/>
            <w:hideMark/>
          </w:tcPr>
          <w:p w14:paraId="0487420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Mitochondrial substrate carrier family protein | chr5:16835572-16836810 REVERSE LENGTH=412 </w:t>
            </w:r>
          </w:p>
        </w:tc>
        <w:tc>
          <w:tcPr>
            <w:tcW w:w="1125" w:type="dxa"/>
            <w:tcBorders>
              <w:top w:val="nil"/>
              <w:left w:val="nil"/>
              <w:bottom w:val="single" w:sz="6" w:space="0" w:color="auto"/>
              <w:right w:val="single" w:sz="6" w:space="0" w:color="auto"/>
            </w:tcBorders>
            <w:shd w:val="clear" w:color="auto" w:fill="auto"/>
            <w:hideMark/>
          </w:tcPr>
          <w:p w14:paraId="53FC1CE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9ED52B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089E71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7572CC7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1DAD7FE"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DAEA8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MD05G1081700 </w:t>
            </w:r>
          </w:p>
        </w:tc>
        <w:tc>
          <w:tcPr>
            <w:tcW w:w="2820" w:type="dxa"/>
            <w:tcBorders>
              <w:top w:val="nil"/>
              <w:left w:val="nil"/>
              <w:bottom w:val="single" w:sz="6" w:space="0" w:color="auto"/>
              <w:right w:val="single" w:sz="6" w:space="0" w:color="auto"/>
            </w:tcBorders>
            <w:shd w:val="clear" w:color="auto" w:fill="auto"/>
            <w:vAlign w:val="bottom"/>
            <w:hideMark/>
          </w:tcPr>
          <w:p w14:paraId="108D889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cold regulated gene 27 | chr5:17198366-17199712 REVERSE LENGTH=246 </w:t>
            </w:r>
          </w:p>
        </w:tc>
        <w:tc>
          <w:tcPr>
            <w:tcW w:w="1125" w:type="dxa"/>
            <w:tcBorders>
              <w:top w:val="nil"/>
              <w:left w:val="nil"/>
              <w:bottom w:val="single" w:sz="6" w:space="0" w:color="auto"/>
              <w:right w:val="single" w:sz="6" w:space="0" w:color="auto"/>
            </w:tcBorders>
            <w:shd w:val="clear" w:color="auto" w:fill="auto"/>
            <w:hideMark/>
          </w:tcPr>
          <w:p w14:paraId="20BE392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3CA3C31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1804A7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1B543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B756D4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39CE59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MD10G1235500 </w:t>
            </w:r>
          </w:p>
        </w:tc>
        <w:tc>
          <w:tcPr>
            <w:tcW w:w="2820" w:type="dxa"/>
            <w:tcBorders>
              <w:top w:val="nil"/>
              <w:left w:val="nil"/>
              <w:bottom w:val="single" w:sz="6" w:space="0" w:color="auto"/>
              <w:right w:val="single" w:sz="6" w:space="0" w:color="auto"/>
            </w:tcBorders>
            <w:shd w:val="clear" w:color="auto" w:fill="auto"/>
            <w:vAlign w:val="bottom"/>
            <w:hideMark/>
          </w:tcPr>
          <w:p w14:paraId="751FD1A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SBP (S-ribonuclease binding protein) family protein | </w:t>
            </w:r>
            <w:r w:rsidRPr="00732507">
              <w:rPr>
                <w:rFonts w:ascii="Times New Roman" w:hAnsi="Times New Roman" w:cs="Times New Roman"/>
                <w:sz w:val="24"/>
                <w:szCs w:val="24"/>
                <w:lang w:val="en-US"/>
              </w:rPr>
              <w:lastRenderedPageBreak/>
              <w:t>chr5:18218769-18219741 FORWARD LENGTH=294 </w:t>
            </w:r>
          </w:p>
        </w:tc>
        <w:tc>
          <w:tcPr>
            <w:tcW w:w="1125" w:type="dxa"/>
            <w:tcBorders>
              <w:top w:val="nil"/>
              <w:left w:val="nil"/>
              <w:bottom w:val="single" w:sz="6" w:space="0" w:color="auto"/>
              <w:right w:val="single" w:sz="6" w:space="0" w:color="auto"/>
            </w:tcBorders>
            <w:shd w:val="clear" w:color="auto" w:fill="auto"/>
            <w:hideMark/>
          </w:tcPr>
          <w:p w14:paraId="60BAECA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7E16902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2A5D45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ECF8D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169D60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2EE12B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MD00G1169600 </w:t>
            </w:r>
          </w:p>
        </w:tc>
        <w:tc>
          <w:tcPr>
            <w:tcW w:w="2820" w:type="dxa"/>
            <w:tcBorders>
              <w:top w:val="nil"/>
              <w:left w:val="nil"/>
              <w:bottom w:val="single" w:sz="6" w:space="0" w:color="auto"/>
              <w:right w:val="single" w:sz="6" w:space="0" w:color="auto"/>
            </w:tcBorders>
            <w:shd w:val="clear" w:color="auto" w:fill="auto"/>
            <w:vAlign w:val="bottom"/>
            <w:hideMark/>
          </w:tcPr>
          <w:p w14:paraId="12519D4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w:t>
            </w:r>
            <w:proofErr w:type="spellStart"/>
            <w:r w:rsidRPr="00732507">
              <w:rPr>
                <w:rFonts w:ascii="Times New Roman" w:hAnsi="Times New Roman" w:cs="Times New Roman"/>
                <w:sz w:val="24"/>
                <w:szCs w:val="24"/>
                <w:lang w:val="en-US"/>
              </w:rPr>
              <w:t>myb</w:t>
            </w:r>
            <w:proofErr w:type="spellEnd"/>
            <w:r w:rsidRPr="00732507">
              <w:rPr>
                <w:rFonts w:ascii="Times New Roman" w:hAnsi="Times New Roman" w:cs="Times New Roman"/>
                <w:sz w:val="24"/>
                <w:szCs w:val="24"/>
                <w:lang w:val="en-US"/>
              </w:rPr>
              <w:t>-like transcription factor family protein | chr5:19227001-19228546 FORWARD LENGTH=365 </w:t>
            </w:r>
          </w:p>
        </w:tc>
        <w:tc>
          <w:tcPr>
            <w:tcW w:w="1125" w:type="dxa"/>
            <w:tcBorders>
              <w:top w:val="nil"/>
              <w:left w:val="nil"/>
              <w:bottom w:val="single" w:sz="6" w:space="0" w:color="auto"/>
              <w:right w:val="single" w:sz="6" w:space="0" w:color="auto"/>
            </w:tcBorders>
            <w:shd w:val="clear" w:color="auto" w:fill="auto"/>
            <w:hideMark/>
          </w:tcPr>
          <w:p w14:paraId="600A69C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A87F23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1C6437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BBC49D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82DFAF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444E6B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MD04G1060300 </w:t>
            </w:r>
          </w:p>
        </w:tc>
        <w:tc>
          <w:tcPr>
            <w:tcW w:w="2820" w:type="dxa"/>
            <w:tcBorders>
              <w:top w:val="nil"/>
              <w:left w:val="nil"/>
              <w:bottom w:val="single" w:sz="6" w:space="0" w:color="auto"/>
              <w:right w:val="single" w:sz="6" w:space="0" w:color="auto"/>
            </w:tcBorders>
            <w:shd w:val="clear" w:color="auto" w:fill="auto"/>
            <w:vAlign w:val="bottom"/>
            <w:hideMark/>
          </w:tcPr>
          <w:p w14:paraId="025302D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unknown protein;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LOCATED IN: endomembrane system; EXPRESSED IN: 23 plant structures; EXPRESSED DURING: 13 growth stages; Has 1807 Blast hits to 1807 proteins in 277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- 0; Bacteria - 0;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- 736; Fungi - 347; Plants - 385; Viruses - 0; Other Eukaryotes - 339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chr5:19229162-19232586 FORWARD LENGTH=862 </w:t>
            </w:r>
          </w:p>
        </w:tc>
        <w:tc>
          <w:tcPr>
            <w:tcW w:w="1125" w:type="dxa"/>
            <w:tcBorders>
              <w:top w:val="nil"/>
              <w:left w:val="nil"/>
              <w:bottom w:val="single" w:sz="6" w:space="0" w:color="auto"/>
              <w:right w:val="single" w:sz="6" w:space="0" w:color="auto"/>
            </w:tcBorders>
            <w:shd w:val="clear" w:color="auto" w:fill="auto"/>
            <w:hideMark/>
          </w:tcPr>
          <w:p w14:paraId="45A0090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78844F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1CA914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333E0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5CCE72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700E2A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MD04G1067800 </w:t>
            </w:r>
          </w:p>
        </w:tc>
        <w:tc>
          <w:tcPr>
            <w:tcW w:w="2820" w:type="dxa"/>
            <w:tcBorders>
              <w:top w:val="nil"/>
              <w:left w:val="nil"/>
              <w:bottom w:val="single" w:sz="6" w:space="0" w:color="auto"/>
              <w:right w:val="single" w:sz="6" w:space="0" w:color="auto"/>
            </w:tcBorders>
            <w:shd w:val="clear" w:color="auto" w:fill="auto"/>
            <w:vAlign w:val="bottom"/>
            <w:hideMark/>
          </w:tcPr>
          <w:p w14:paraId="5803876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CBF4, DREB1D | C-repeat-binding factor 4 | chr5:21117113-21117787 REVERSE LENGTH=224 </w:t>
            </w:r>
          </w:p>
        </w:tc>
        <w:tc>
          <w:tcPr>
            <w:tcW w:w="1125" w:type="dxa"/>
            <w:tcBorders>
              <w:top w:val="nil"/>
              <w:left w:val="nil"/>
              <w:bottom w:val="single" w:sz="6" w:space="0" w:color="auto"/>
              <w:right w:val="single" w:sz="6" w:space="0" w:color="auto"/>
            </w:tcBorders>
            <w:shd w:val="clear" w:color="auto" w:fill="auto"/>
            <w:hideMark/>
          </w:tcPr>
          <w:p w14:paraId="1A6EE58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B68DE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13B78B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191EA0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B96DDD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0CC119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MD07G1268800 </w:t>
            </w:r>
          </w:p>
        </w:tc>
        <w:tc>
          <w:tcPr>
            <w:tcW w:w="2820" w:type="dxa"/>
            <w:tcBorders>
              <w:top w:val="nil"/>
              <w:left w:val="nil"/>
              <w:bottom w:val="single" w:sz="6" w:space="0" w:color="auto"/>
              <w:right w:val="single" w:sz="6" w:space="0" w:color="auto"/>
            </w:tcBorders>
            <w:shd w:val="clear" w:color="auto" w:fill="auto"/>
            <w:vAlign w:val="bottom"/>
            <w:hideMark/>
          </w:tcPr>
          <w:p w14:paraId="6FCAB8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RD29B, LTI65 | CAP160 protein | chr5:21237205-21239404 FORWARD LENGTH=618 </w:t>
            </w:r>
          </w:p>
        </w:tc>
        <w:tc>
          <w:tcPr>
            <w:tcW w:w="1125" w:type="dxa"/>
            <w:tcBorders>
              <w:top w:val="nil"/>
              <w:left w:val="nil"/>
              <w:bottom w:val="single" w:sz="6" w:space="0" w:color="auto"/>
              <w:right w:val="single" w:sz="6" w:space="0" w:color="auto"/>
            </w:tcBorders>
            <w:shd w:val="clear" w:color="auto" w:fill="auto"/>
            <w:hideMark/>
          </w:tcPr>
          <w:p w14:paraId="4F0486E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C6EFCE"/>
            <w:vAlign w:val="bottom"/>
            <w:hideMark/>
          </w:tcPr>
          <w:p w14:paraId="7BB8D34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C6EFCE"/>
            <w:vAlign w:val="bottom"/>
            <w:hideMark/>
          </w:tcPr>
          <w:p w14:paraId="7C8EA9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C6EFCE"/>
            <w:vAlign w:val="bottom"/>
            <w:hideMark/>
          </w:tcPr>
          <w:p w14:paraId="080E67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FBE8E4D"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55C84E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MD03G1200400 </w:t>
            </w:r>
          </w:p>
        </w:tc>
        <w:tc>
          <w:tcPr>
            <w:tcW w:w="2820" w:type="dxa"/>
            <w:tcBorders>
              <w:top w:val="nil"/>
              <w:left w:val="nil"/>
              <w:bottom w:val="single" w:sz="6" w:space="0" w:color="auto"/>
              <w:right w:val="single" w:sz="6" w:space="0" w:color="auto"/>
            </w:tcBorders>
            <w:shd w:val="clear" w:color="auto" w:fill="auto"/>
            <w:vAlign w:val="bottom"/>
            <w:hideMark/>
          </w:tcPr>
          <w:p w14:paraId="0071B73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Translation initiation factor SUI1 family protein | chr5:22308420-22308758 REVERSE LENGTH=112 </w:t>
            </w:r>
          </w:p>
        </w:tc>
        <w:tc>
          <w:tcPr>
            <w:tcW w:w="1125" w:type="dxa"/>
            <w:tcBorders>
              <w:top w:val="nil"/>
              <w:left w:val="nil"/>
              <w:bottom w:val="single" w:sz="6" w:space="0" w:color="auto"/>
              <w:right w:val="single" w:sz="6" w:space="0" w:color="auto"/>
            </w:tcBorders>
            <w:shd w:val="clear" w:color="auto" w:fill="auto"/>
            <w:hideMark/>
          </w:tcPr>
          <w:p w14:paraId="258EBCD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6FEFEB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226F5E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BB527A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8D782B7"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C66040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MD02G1067400 </w:t>
            </w:r>
          </w:p>
        </w:tc>
        <w:tc>
          <w:tcPr>
            <w:tcW w:w="2820" w:type="dxa"/>
            <w:tcBorders>
              <w:top w:val="nil"/>
              <w:left w:val="nil"/>
              <w:bottom w:val="single" w:sz="6" w:space="0" w:color="auto"/>
              <w:right w:val="single" w:sz="6" w:space="0" w:color="auto"/>
            </w:tcBorders>
            <w:shd w:val="clear" w:color="auto" w:fill="auto"/>
            <w:vAlign w:val="bottom"/>
            <w:hideMark/>
          </w:tcPr>
          <w:p w14:paraId="40B460A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OXS3, ATOXS3 | oxidative stress 3 | </w:t>
            </w:r>
            <w:r w:rsidRPr="00732507">
              <w:rPr>
                <w:rFonts w:ascii="Times New Roman" w:hAnsi="Times New Roman" w:cs="Times New Roman"/>
                <w:sz w:val="24"/>
                <w:szCs w:val="24"/>
                <w:lang w:val="en-US"/>
              </w:rPr>
              <w:lastRenderedPageBreak/>
              <w:t>chr5:22895847-22896502 REVERSE LENGTH=172 </w:t>
            </w:r>
          </w:p>
        </w:tc>
        <w:tc>
          <w:tcPr>
            <w:tcW w:w="1125" w:type="dxa"/>
            <w:tcBorders>
              <w:top w:val="nil"/>
              <w:left w:val="nil"/>
              <w:bottom w:val="single" w:sz="6" w:space="0" w:color="auto"/>
              <w:right w:val="single" w:sz="6" w:space="0" w:color="auto"/>
            </w:tcBorders>
            <w:shd w:val="clear" w:color="auto" w:fill="auto"/>
            <w:hideMark/>
          </w:tcPr>
          <w:p w14:paraId="62EC825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7 </w:t>
            </w:r>
          </w:p>
        </w:tc>
        <w:tc>
          <w:tcPr>
            <w:tcW w:w="1290" w:type="dxa"/>
            <w:tcBorders>
              <w:top w:val="nil"/>
              <w:left w:val="nil"/>
              <w:bottom w:val="single" w:sz="6" w:space="0" w:color="auto"/>
              <w:right w:val="single" w:sz="6" w:space="0" w:color="auto"/>
            </w:tcBorders>
            <w:shd w:val="clear" w:color="auto" w:fill="auto"/>
            <w:vAlign w:val="bottom"/>
            <w:hideMark/>
          </w:tcPr>
          <w:p w14:paraId="2650383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E8A5BB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CEC85D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EBB3806"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EBE78C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MD10G1286600 </w:t>
            </w:r>
          </w:p>
        </w:tc>
        <w:tc>
          <w:tcPr>
            <w:tcW w:w="2820" w:type="dxa"/>
            <w:tcBorders>
              <w:top w:val="nil"/>
              <w:left w:val="nil"/>
              <w:bottom w:val="single" w:sz="6" w:space="0" w:color="auto"/>
              <w:right w:val="single" w:sz="6" w:space="0" w:color="auto"/>
            </w:tcBorders>
            <w:shd w:val="clear" w:color="auto" w:fill="auto"/>
            <w:vAlign w:val="bottom"/>
            <w:hideMark/>
          </w:tcPr>
          <w:p w14:paraId="1C2B488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AtRABA1f, RABA1f | RAB GTPase homolog A1F | chr5:24484750-24485565 FORWARD LENGTH=217 </w:t>
            </w:r>
          </w:p>
        </w:tc>
        <w:tc>
          <w:tcPr>
            <w:tcW w:w="1125" w:type="dxa"/>
            <w:tcBorders>
              <w:top w:val="nil"/>
              <w:left w:val="nil"/>
              <w:bottom w:val="single" w:sz="6" w:space="0" w:color="auto"/>
              <w:right w:val="single" w:sz="6" w:space="0" w:color="auto"/>
            </w:tcBorders>
            <w:shd w:val="clear" w:color="auto" w:fill="auto"/>
            <w:hideMark/>
          </w:tcPr>
          <w:p w14:paraId="438A10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2A3089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638D814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6A4E39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835178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F610BC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MD06G1161300 </w:t>
            </w:r>
          </w:p>
        </w:tc>
        <w:tc>
          <w:tcPr>
            <w:tcW w:w="2820" w:type="dxa"/>
            <w:tcBorders>
              <w:top w:val="nil"/>
              <w:left w:val="nil"/>
              <w:bottom w:val="single" w:sz="6" w:space="0" w:color="auto"/>
              <w:right w:val="single" w:sz="6" w:space="0" w:color="auto"/>
            </w:tcBorders>
            <w:shd w:val="clear" w:color="auto" w:fill="auto"/>
            <w:vAlign w:val="bottom"/>
            <w:hideMark/>
          </w:tcPr>
          <w:p w14:paraId="390EBE9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BT1 | BTB and TAZ domain protein 1 | chr5:25333485-25335399 REVERSE LENGTH=365 </w:t>
            </w:r>
          </w:p>
        </w:tc>
        <w:tc>
          <w:tcPr>
            <w:tcW w:w="1125" w:type="dxa"/>
            <w:tcBorders>
              <w:top w:val="nil"/>
              <w:left w:val="nil"/>
              <w:bottom w:val="single" w:sz="6" w:space="0" w:color="auto"/>
              <w:right w:val="single" w:sz="6" w:space="0" w:color="auto"/>
            </w:tcBorders>
            <w:shd w:val="clear" w:color="auto" w:fill="auto"/>
            <w:hideMark/>
          </w:tcPr>
          <w:p w14:paraId="05B1AD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C5E8AA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1F9CC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72C43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6F71745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7D596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MD14G1167100 </w:t>
            </w:r>
          </w:p>
        </w:tc>
        <w:tc>
          <w:tcPr>
            <w:tcW w:w="2820" w:type="dxa"/>
            <w:tcBorders>
              <w:top w:val="nil"/>
              <w:left w:val="nil"/>
              <w:bottom w:val="single" w:sz="6" w:space="0" w:color="auto"/>
              <w:right w:val="single" w:sz="6" w:space="0" w:color="auto"/>
            </w:tcBorders>
            <w:shd w:val="clear" w:color="auto" w:fill="auto"/>
            <w:vAlign w:val="bottom"/>
            <w:hideMark/>
          </w:tcPr>
          <w:p w14:paraId="17F5C68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Pectin lyase-like superfamily protein | chr5:25341106-25343113 REVERSE LENGTH=432 </w:t>
            </w:r>
          </w:p>
        </w:tc>
        <w:tc>
          <w:tcPr>
            <w:tcW w:w="1125" w:type="dxa"/>
            <w:tcBorders>
              <w:top w:val="nil"/>
              <w:left w:val="nil"/>
              <w:bottom w:val="single" w:sz="6" w:space="0" w:color="auto"/>
              <w:right w:val="single" w:sz="6" w:space="0" w:color="auto"/>
            </w:tcBorders>
            <w:shd w:val="clear" w:color="auto" w:fill="auto"/>
            <w:hideMark/>
          </w:tcPr>
          <w:p w14:paraId="4ACDD5A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58937E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C31D45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EAC9F8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5C6E2D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E88BCD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MD06G1160300 </w:t>
            </w:r>
          </w:p>
        </w:tc>
        <w:tc>
          <w:tcPr>
            <w:tcW w:w="2820" w:type="dxa"/>
            <w:tcBorders>
              <w:top w:val="nil"/>
              <w:left w:val="nil"/>
              <w:bottom w:val="single" w:sz="6" w:space="0" w:color="auto"/>
              <w:right w:val="single" w:sz="6" w:space="0" w:color="auto"/>
            </w:tcBorders>
            <w:shd w:val="clear" w:color="auto" w:fill="auto"/>
            <w:vAlign w:val="bottom"/>
            <w:hideMark/>
          </w:tcPr>
          <w:p w14:paraId="0EC072F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MA3 domain-containing protein | chr5:25346145-25348563 FORWARD LENGTH=702 </w:t>
            </w:r>
          </w:p>
        </w:tc>
        <w:tc>
          <w:tcPr>
            <w:tcW w:w="1125" w:type="dxa"/>
            <w:tcBorders>
              <w:top w:val="nil"/>
              <w:left w:val="nil"/>
              <w:bottom w:val="single" w:sz="6" w:space="0" w:color="auto"/>
              <w:right w:val="single" w:sz="6" w:space="0" w:color="auto"/>
            </w:tcBorders>
            <w:shd w:val="clear" w:color="auto" w:fill="auto"/>
            <w:hideMark/>
          </w:tcPr>
          <w:p w14:paraId="0807743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2102B0A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F3F0F5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13C6A4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91E58C2"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9F833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MD02G1136300 </w:t>
            </w:r>
          </w:p>
        </w:tc>
        <w:tc>
          <w:tcPr>
            <w:tcW w:w="2820" w:type="dxa"/>
            <w:tcBorders>
              <w:top w:val="nil"/>
              <w:left w:val="nil"/>
              <w:bottom w:val="single" w:sz="6" w:space="0" w:color="auto"/>
              <w:right w:val="single" w:sz="6" w:space="0" w:color="auto"/>
            </w:tcBorders>
            <w:shd w:val="clear" w:color="auto" w:fill="auto"/>
            <w:vAlign w:val="bottom"/>
            <w:hideMark/>
          </w:tcPr>
          <w:p w14:paraId="71D901B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Leucine-rich repeat (LRR) family protein | chr5:26500531-26501787 REVERSE LENGTH=418 </w:t>
            </w:r>
          </w:p>
        </w:tc>
        <w:tc>
          <w:tcPr>
            <w:tcW w:w="1125" w:type="dxa"/>
            <w:tcBorders>
              <w:top w:val="nil"/>
              <w:left w:val="nil"/>
              <w:bottom w:val="single" w:sz="6" w:space="0" w:color="auto"/>
              <w:right w:val="single" w:sz="6" w:space="0" w:color="auto"/>
            </w:tcBorders>
            <w:shd w:val="clear" w:color="auto" w:fill="auto"/>
            <w:vAlign w:val="bottom"/>
            <w:hideMark/>
          </w:tcPr>
          <w:p w14:paraId="2D23704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397CAA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14762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A98F5E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38F4C82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C40136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MD14G1178200 </w:t>
            </w:r>
          </w:p>
        </w:tc>
        <w:tc>
          <w:tcPr>
            <w:tcW w:w="2820" w:type="dxa"/>
            <w:tcBorders>
              <w:top w:val="nil"/>
              <w:left w:val="nil"/>
              <w:bottom w:val="single" w:sz="6" w:space="0" w:color="auto"/>
              <w:right w:val="single" w:sz="6" w:space="0" w:color="auto"/>
            </w:tcBorders>
            <w:shd w:val="clear" w:color="auto" w:fill="auto"/>
            <w:vAlign w:val="bottom"/>
            <w:hideMark/>
          </w:tcPr>
          <w:p w14:paraId="6133F7F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xml:space="preserve">Symbols:  | FUNCTIONS IN: </w:t>
            </w:r>
            <w:proofErr w:type="spellStart"/>
            <w:r w:rsidRPr="00732507">
              <w:rPr>
                <w:rFonts w:ascii="Times New Roman" w:hAnsi="Times New Roman" w:cs="Times New Roman"/>
                <w:sz w:val="24"/>
                <w:szCs w:val="24"/>
                <w:lang w:val="en-US"/>
              </w:rPr>
              <w:t>molecular_function</w:t>
            </w:r>
            <w:proofErr w:type="spellEnd"/>
            <w:r w:rsidRPr="00732507">
              <w:rPr>
                <w:rFonts w:ascii="Times New Roman" w:hAnsi="Times New Roman" w:cs="Times New Roman"/>
                <w:sz w:val="24"/>
                <w:szCs w:val="24"/>
                <w:lang w:val="en-US"/>
              </w:rPr>
              <w:t xml:space="preserve"> unknown; INVOLVED IN: rRNA processing; LOCATED IN: cytosol, nucleolus, nucleus; EXPRESSED IN: 22 plant structures; EXPRESSED DURING: 12 growth stages; CONTAINS </w:t>
            </w:r>
            <w:proofErr w:type="spellStart"/>
            <w:r w:rsidRPr="00732507">
              <w:rPr>
                <w:rFonts w:ascii="Times New Roman" w:hAnsi="Times New Roman" w:cs="Times New Roman"/>
                <w:sz w:val="24"/>
                <w:szCs w:val="24"/>
                <w:lang w:val="en-US"/>
              </w:rPr>
              <w:t>InterPro</w:t>
            </w:r>
            <w:proofErr w:type="spellEnd"/>
            <w:r w:rsidRPr="00732507">
              <w:rPr>
                <w:rFonts w:ascii="Times New Roman" w:hAnsi="Times New Roman" w:cs="Times New Roman"/>
                <w:sz w:val="24"/>
                <w:szCs w:val="24"/>
                <w:lang w:val="en-US"/>
              </w:rPr>
              <w:t xml:space="preserve"> DOMAIN/s: U3 small nucleolar ribonucleoprotein complex, subunit Mpp10p (InterPro:IPR012173), Mpp10 protein (InterPro:IPR007151); Has 30201 Blast hits to 17322 </w:t>
            </w:r>
            <w:r w:rsidRPr="00732507">
              <w:rPr>
                <w:rFonts w:ascii="Times New Roman" w:hAnsi="Times New Roman" w:cs="Times New Roman"/>
                <w:sz w:val="24"/>
                <w:szCs w:val="24"/>
                <w:lang w:val="en-US"/>
              </w:rPr>
              <w:lastRenderedPageBreak/>
              <w:t xml:space="preserve">proteins in 780 species: </w:t>
            </w:r>
            <w:proofErr w:type="spellStart"/>
            <w:r w:rsidRPr="00732507">
              <w:rPr>
                <w:rFonts w:ascii="Times New Roman" w:hAnsi="Times New Roman" w:cs="Times New Roman"/>
                <w:sz w:val="24"/>
                <w:szCs w:val="24"/>
                <w:lang w:val="en-US"/>
              </w:rPr>
              <w:t>Archae</w:t>
            </w:r>
            <w:proofErr w:type="spellEnd"/>
            <w:r w:rsidRPr="00732507">
              <w:rPr>
                <w:rFonts w:ascii="Times New Roman" w:hAnsi="Times New Roman" w:cs="Times New Roman"/>
                <w:sz w:val="24"/>
                <w:szCs w:val="24"/>
                <w:lang w:val="en-US"/>
              </w:rPr>
              <w:t xml:space="preserve"> - 12; Bacteria - 1396; </w:t>
            </w:r>
            <w:proofErr w:type="spellStart"/>
            <w:r w:rsidRPr="00732507">
              <w:rPr>
                <w:rFonts w:ascii="Times New Roman" w:hAnsi="Times New Roman" w:cs="Times New Roman"/>
                <w:sz w:val="24"/>
                <w:szCs w:val="24"/>
                <w:lang w:val="en-US"/>
              </w:rPr>
              <w:t>Metazoa</w:t>
            </w:r>
            <w:proofErr w:type="spellEnd"/>
            <w:r w:rsidRPr="00732507">
              <w:rPr>
                <w:rFonts w:ascii="Times New Roman" w:hAnsi="Times New Roman" w:cs="Times New Roman"/>
                <w:sz w:val="24"/>
                <w:szCs w:val="24"/>
                <w:lang w:val="en-US"/>
              </w:rPr>
              <w:t xml:space="preserve"> - 17338; Fungi - 3422; Plants - 5037; Viruses - 0; Other Eukaryotes - 2996 (source: NCBI </w:t>
            </w:r>
            <w:proofErr w:type="spellStart"/>
            <w:r w:rsidRPr="00732507">
              <w:rPr>
                <w:rFonts w:ascii="Times New Roman" w:hAnsi="Times New Roman" w:cs="Times New Roman"/>
                <w:sz w:val="24"/>
                <w:szCs w:val="24"/>
                <w:lang w:val="en-US"/>
              </w:rPr>
              <w:t>BLink</w:t>
            </w:r>
            <w:proofErr w:type="spellEnd"/>
            <w:r w:rsidRPr="00732507">
              <w:rPr>
                <w:rFonts w:ascii="Times New Roman" w:hAnsi="Times New Roman" w:cs="Times New Roman"/>
                <w:sz w:val="24"/>
                <w:szCs w:val="24"/>
                <w:lang w:val="en-US"/>
              </w:rPr>
              <w:t>). | chr5:26556653-26559310 REVERSE LENGTH=524 </w:t>
            </w:r>
          </w:p>
        </w:tc>
        <w:tc>
          <w:tcPr>
            <w:tcW w:w="1125" w:type="dxa"/>
            <w:tcBorders>
              <w:top w:val="nil"/>
              <w:left w:val="nil"/>
              <w:bottom w:val="single" w:sz="6" w:space="0" w:color="auto"/>
              <w:right w:val="single" w:sz="6" w:space="0" w:color="auto"/>
            </w:tcBorders>
            <w:shd w:val="clear" w:color="auto" w:fill="auto"/>
            <w:hideMark/>
          </w:tcPr>
          <w:p w14:paraId="21BC40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lastRenderedPageBreak/>
              <w:t>ME 6 </w:t>
            </w:r>
          </w:p>
        </w:tc>
        <w:tc>
          <w:tcPr>
            <w:tcW w:w="1290" w:type="dxa"/>
            <w:tcBorders>
              <w:top w:val="nil"/>
              <w:left w:val="nil"/>
              <w:bottom w:val="single" w:sz="6" w:space="0" w:color="auto"/>
              <w:right w:val="single" w:sz="6" w:space="0" w:color="auto"/>
            </w:tcBorders>
            <w:shd w:val="clear" w:color="auto" w:fill="auto"/>
            <w:vAlign w:val="bottom"/>
            <w:hideMark/>
          </w:tcPr>
          <w:p w14:paraId="4E0A226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5D6EFC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1B8C89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EDF6A3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1AEBAC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MD08G1033100 </w:t>
            </w:r>
          </w:p>
        </w:tc>
        <w:tc>
          <w:tcPr>
            <w:tcW w:w="2820" w:type="dxa"/>
            <w:tcBorders>
              <w:top w:val="nil"/>
              <w:left w:val="nil"/>
              <w:bottom w:val="single" w:sz="6" w:space="0" w:color="auto"/>
              <w:right w:val="single" w:sz="6" w:space="0" w:color="auto"/>
            </w:tcBorders>
            <w:shd w:val="clear" w:color="auto" w:fill="auto"/>
            <w:vAlign w:val="bottom"/>
            <w:hideMark/>
          </w:tcPr>
          <w:p w14:paraId="4740833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Symbols:  | C2H2-like zinc finger protein | chr5:26641914-26643883 REVERSE LENGTH=500 </w:t>
            </w:r>
          </w:p>
        </w:tc>
        <w:tc>
          <w:tcPr>
            <w:tcW w:w="1125" w:type="dxa"/>
            <w:tcBorders>
              <w:top w:val="nil"/>
              <w:left w:val="nil"/>
              <w:bottom w:val="single" w:sz="6" w:space="0" w:color="auto"/>
              <w:right w:val="single" w:sz="6" w:space="0" w:color="auto"/>
            </w:tcBorders>
            <w:shd w:val="clear" w:color="auto" w:fill="auto"/>
            <w:hideMark/>
          </w:tcPr>
          <w:p w14:paraId="10F6B8C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641BCEC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9D7DD3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94E60A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D90BBA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7BFAC7F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MD11G1012100 </w:t>
            </w:r>
          </w:p>
        </w:tc>
        <w:tc>
          <w:tcPr>
            <w:tcW w:w="2820" w:type="dxa"/>
            <w:tcBorders>
              <w:top w:val="nil"/>
              <w:left w:val="nil"/>
              <w:bottom w:val="single" w:sz="6" w:space="0" w:color="auto"/>
              <w:right w:val="single" w:sz="6" w:space="0" w:color="auto"/>
            </w:tcBorders>
            <w:shd w:val="clear" w:color="auto" w:fill="auto"/>
            <w:vAlign w:val="bottom"/>
            <w:hideMark/>
          </w:tcPr>
          <w:p w14:paraId="5ED68F4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6844298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6 </w:t>
            </w:r>
          </w:p>
        </w:tc>
        <w:tc>
          <w:tcPr>
            <w:tcW w:w="1290" w:type="dxa"/>
            <w:tcBorders>
              <w:top w:val="nil"/>
              <w:left w:val="nil"/>
              <w:bottom w:val="single" w:sz="6" w:space="0" w:color="auto"/>
              <w:right w:val="single" w:sz="6" w:space="0" w:color="auto"/>
            </w:tcBorders>
            <w:shd w:val="clear" w:color="auto" w:fill="auto"/>
            <w:vAlign w:val="bottom"/>
            <w:hideMark/>
          </w:tcPr>
          <w:p w14:paraId="19FB09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EA2703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8B833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03CF3CA"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147B381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MD01G1142300 </w:t>
            </w:r>
          </w:p>
        </w:tc>
        <w:tc>
          <w:tcPr>
            <w:tcW w:w="2820" w:type="dxa"/>
            <w:tcBorders>
              <w:top w:val="nil"/>
              <w:left w:val="nil"/>
              <w:bottom w:val="single" w:sz="6" w:space="0" w:color="auto"/>
              <w:right w:val="single" w:sz="6" w:space="0" w:color="auto"/>
            </w:tcBorders>
            <w:shd w:val="clear" w:color="auto" w:fill="auto"/>
            <w:vAlign w:val="bottom"/>
            <w:hideMark/>
          </w:tcPr>
          <w:p w14:paraId="5623254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vAlign w:val="bottom"/>
            <w:hideMark/>
          </w:tcPr>
          <w:p w14:paraId="1D597EE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0D66AF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3761C9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D6C567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E19416F"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D612B7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MD02G1000700 </w:t>
            </w:r>
          </w:p>
        </w:tc>
        <w:tc>
          <w:tcPr>
            <w:tcW w:w="2820" w:type="dxa"/>
            <w:tcBorders>
              <w:top w:val="nil"/>
              <w:left w:val="nil"/>
              <w:bottom w:val="single" w:sz="6" w:space="0" w:color="auto"/>
              <w:right w:val="single" w:sz="6" w:space="0" w:color="auto"/>
            </w:tcBorders>
            <w:shd w:val="clear" w:color="auto" w:fill="auto"/>
            <w:vAlign w:val="bottom"/>
            <w:hideMark/>
          </w:tcPr>
          <w:p w14:paraId="53CDCFC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19A8A8B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65E0AE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10D58BF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B66B42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353A2E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9F02B7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MD02G1140200 </w:t>
            </w:r>
          </w:p>
        </w:tc>
        <w:tc>
          <w:tcPr>
            <w:tcW w:w="2820" w:type="dxa"/>
            <w:tcBorders>
              <w:top w:val="nil"/>
              <w:left w:val="nil"/>
              <w:bottom w:val="single" w:sz="6" w:space="0" w:color="auto"/>
              <w:right w:val="single" w:sz="6" w:space="0" w:color="auto"/>
            </w:tcBorders>
            <w:shd w:val="clear" w:color="auto" w:fill="auto"/>
            <w:vAlign w:val="bottom"/>
            <w:hideMark/>
          </w:tcPr>
          <w:p w14:paraId="5DBF925F"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195F3E2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5E0FAE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306060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921DE2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B074061"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A9D6EF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MD03G1205900 </w:t>
            </w:r>
          </w:p>
        </w:tc>
        <w:tc>
          <w:tcPr>
            <w:tcW w:w="2820" w:type="dxa"/>
            <w:tcBorders>
              <w:top w:val="nil"/>
              <w:left w:val="nil"/>
              <w:bottom w:val="single" w:sz="6" w:space="0" w:color="auto"/>
              <w:right w:val="single" w:sz="6" w:space="0" w:color="auto"/>
            </w:tcBorders>
            <w:shd w:val="clear" w:color="auto" w:fill="auto"/>
            <w:vAlign w:val="bottom"/>
            <w:hideMark/>
          </w:tcPr>
          <w:p w14:paraId="54B75EB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19B9498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44793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78F135F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8B10B3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9E83188"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03D7A1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MD06G1013900 </w:t>
            </w:r>
          </w:p>
        </w:tc>
        <w:tc>
          <w:tcPr>
            <w:tcW w:w="2820" w:type="dxa"/>
            <w:tcBorders>
              <w:top w:val="nil"/>
              <w:left w:val="nil"/>
              <w:bottom w:val="single" w:sz="6" w:space="0" w:color="auto"/>
              <w:right w:val="single" w:sz="6" w:space="0" w:color="auto"/>
            </w:tcBorders>
            <w:shd w:val="clear" w:color="auto" w:fill="auto"/>
            <w:vAlign w:val="bottom"/>
            <w:hideMark/>
          </w:tcPr>
          <w:p w14:paraId="5181AEA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7717196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4C35BA7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43F366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4817F39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46FE5EF5"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BC1142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MD06G1166000 </w:t>
            </w:r>
          </w:p>
        </w:tc>
        <w:tc>
          <w:tcPr>
            <w:tcW w:w="2820" w:type="dxa"/>
            <w:tcBorders>
              <w:top w:val="nil"/>
              <w:left w:val="nil"/>
              <w:bottom w:val="single" w:sz="6" w:space="0" w:color="auto"/>
              <w:right w:val="single" w:sz="6" w:space="0" w:color="auto"/>
            </w:tcBorders>
            <w:shd w:val="clear" w:color="auto" w:fill="auto"/>
            <w:vAlign w:val="bottom"/>
            <w:hideMark/>
          </w:tcPr>
          <w:p w14:paraId="792F35F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23374DF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BB66D1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408326C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027469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03A792C9"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278DB25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MD08G1092400 </w:t>
            </w:r>
          </w:p>
        </w:tc>
        <w:tc>
          <w:tcPr>
            <w:tcW w:w="2820" w:type="dxa"/>
            <w:tcBorders>
              <w:top w:val="nil"/>
              <w:left w:val="nil"/>
              <w:bottom w:val="single" w:sz="6" w:space="0" w:color="auto"/>
              <w:right w:val="single" w:sz="6" w:space="0" w:color="auto"/>
            </w:tcBorders>
            <w:shd w:val="clear" w:color="auto" w:fill="auto"/>
            <w:vAlign w:val="bottom"/>
            <w:hideMark/>
          </w:tcPr>
          <w:p w14:paraId="01FFECE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52303B53"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F60BE1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D69482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2B01EB2B"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5DF7DF20"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4EB6EB6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MD13G1140000 </w:t>
            </w:r>
          </w:p>
        </w:tc>
        <w:tc>
          <w:tcPr>
            <w:tcW w:w="2820" w:type="dxa"/>
            <w:tcBorders>
              <w:top w:val="nil"/>
              <w:left w:val="nil"/>
              <w:bottom w:val="single" w:sz="6" w:space="0" w:color="auto"/>
              <w:right w:val="single" w:sz="6" w:space="0" w:color="auto"/>
            </w:tcBorders>
            <w:shd w:val="clear" w:color="auto" w:fill="auto"/>
            <w:vAlign w:val="bottom"/>
            <w:hideMark/>
          </w:tcPr>
          <w:p w14:paraId="5A71CC12"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5AAEBFD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D021A6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4BCD5D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6B635D1C"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11F12474"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0937B475"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MD15G1003900 </w:t>
            </w:r>
          </w:p>
        </w:tc>
        <w:tc>
          <w:tcPr>
            <w:tcW w:w="2820" w:type="dxa"/>
            <w:tcBorders>
              <w:top w:val="nil"/>
              <w:left w:val="nil"/>
              <w:bottom w:val="single" w:sz="6" w:space="0" w:color="auto"/>
              <w:right w:val="single" w:sz="6" w:space="0" w:color="auto"/>
            </w:tcBorders>
            <w:shd w:val="clear" w:color="auto" w:fill="auto"/>
            <w:vAlign w:val="bottom"/>
            <w:hideMark/>
          </w:tcPr>
          <w:p w14:paraId="39129A36"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19B2DBD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7DA79E5D"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227353E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3D66204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2C6F11B3"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6B1035C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MD15G1291700 </w:t>
            </w:r>
          </w:p>
        </w:tc>
        <w:tc>
          <w:tcPr>
            <w:tcW w:w="2820" w:type="dxa"/>
            <w:tcBorders>
              <w:top w:val="nil"/>
              <w:left w:val="nil"/>
              <w:bottom w:val="single" w:sz="6" w:space="0" w:color="auto"/>
              <w:right w:val="single" w:sz="6" w:space="0" w:color="auto"/>
            </w:tcBorders>
            <w:shd w:val="clear" w:color="auto" w:fill="auto"/>
            <w:vAlign w:val="bottom"/>
            <w:hideMark/>
          </w:tcPr>
          <w:p w14:paraId="67EB0F1E"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3FAFE23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59863C8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0DCD2478"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11FCDB20"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r w:rsidR="002F78C3" w:rsidRPr="00732507" w14:paraId="7C9D31BC" w14:textId="77777777" w:rsidTr="00B7208A">
        <w:trPr>
          <w:trHeight w:val="300"/>
        </w:trPr>
        <w:tc>
          <w:tcPr>
            <w:tcW w:w="1980" w:type="dxa"/>
            <w:tcBorders>
              <w:top w:val="nil"/>
              <w:left w:val="single" w:sz="6" w:space="0" w:color="auto"/>
              <w:bottom w:val="single" w:sz="6" w:space="0" w:color="auto"/>
              <w:right w:val="single" w:sz="6" w:space="0" w:color="auto"/>
            </w:tcBorders>
            <w:shd w:val="clear" w:color="auto" w:fill="auto"/>
            <w:vAlign w:val="bottom"/>
            <w:hideMark/>
          </w:tcPr>
          <w:p w14:paraId="3C06C6E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MD17G1070000 </w:t>
            </w:r>
          </w:p>
        </w:tc>
        <w:tc>
          <w:tcPr>
            <w:tcW w:w="2820" w:type="dxa"/>
            <w:tcBorders>
              <w:top w:val="nil"/>
              <w:left w:val="nil"/>
              <w:bottom w:val="single" w:sz="6" w:space="0" w:color="auto"/>
              <w:right w:val="single" w:sz="6" w:space="0" w:color="auto"/>
            </w:tcBorders>
            <w:shd w:val="clear" w:color="auto" w:fill="auto"/>
            <w:vAlign w:val="bottom"/>
            <w:hideMark/>
          </w:tcPr>
          <w:p w14:paraId="6B09AC0A"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NA </w:t>
            </w:r>
          </w:p>
        </w:tc>
        <w:tc>
          <w:tcPr>
            <w:tcW w:w="1125" w:type="dxa"/>
            <w:tcBorders>
              <w:top w:val="nil"/>
              <w:left w:val="nil"/>
              <w:bottom w:val="single" w:sz="6" w:space="0" w:color="auto"/>
              <w:right w:val="single" w:sz="6" w:space="0" w:color="auto"/>
            </w:tcBorders>
            <w:shd w:val="clear" w:color="auto" w:fill="auto"/>
            <w:hideMark/>
          </w:tcPr>
          <w:p w14:paraId="6D19DBD7"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ME 7 </w:t>
            </w:r>
          </w:p>
        </w:tc>
        <w:tc>
          <w:tcPr>
            <w:tcW w:w="1290" w:type="dxa"/>
            <w:tcBorders>
              <w:top w:val="nil"/>
              <w:left w:val="nil"/>
              <w:bottom w:val="single" w:sz="6" w:space="0" w:color="auto"/>
              <w:right w:val="single" w:sz="6" w:space="0" w:color="auto"/>
            </w:tcBorders>
            <w:shd w:val="clear" w:color="auto" w:fill="auto"/>
            <w:vAlign w:val="bottom"/>
            <w:hideMark/>
          </w:tcPr>
          <w:p w14:paraId="1413A9A4"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290" w:type="dxa"/>
            <w:tcBorders>
              <w:top w:val="nil"/>
              <w:left w:val="nil"/>
              <w:bottom w:val="single" w:sz="6" w:space="0" w:color="auto"/>
              <w:right w:val="single" w:sz="6" w:space="0" w:color="auto"/>
            </w:tcBorders>
            <w:shd w:val="clear" w:color="auto" w:fill="auto"/>
            <w:vAlign w:val="bottom"/>
            <w:hideMark/>
          </w:tcPr>
          <w:p w14:paraId="515FA6A9"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c>
          <w:tcPr>
            <w:tcW w:w="1950" w:type="dxa"/>
            <w:tcBorders>
              <w:top w:val="nil"/>
              <w:left w:val="nil"/>
              <w:bottom w:val="single" w:sz="6" w:space="0" w:color="auto"/>
              <w:right w:val="single" w:sz="6" w:space="0" w:color="auto"/>
            </w:tcBorders>
            <w:shd w:val="clear" w:color="auto" w:fill="auto"/>
            <w:vAlign w:val="bottom"/>
            <w:hideMark/>
          </w:tcPr>
          <w:p w14:paraId="5D897011" w14:textId="77777777" w:rsidR="002F78C3" w:rsidRPr="00732507" w:rsidRDefault="002F78C3" w:rsidP="00B7208A">
            <w:pPr>
              <w:rPr>
                <w:rFonts w:ascii="Times New Roman" w:hAnsi="Times New Roman" w:cs="Times New Roman"/>
                <w:sz w:val="24"/>
                <w:szCs w:val="24"/>
                <w:lang w:val="en-US"/>
              </w:rPr>
            </w:pPr>
            <w:r w:rsidRPr="00732507">
              <w:rPr>
                <w:rFonts w:ascii="Times New Roman" w:hAnsi="Times New Roman" w:cs="Times New Roman"/>
                <w:sz w:val="24"/>
                <w:szCs w:val="24"/>
                <w:lang w:val="en-US"/>
              </w:rPr>
              <w:t>  </w:t>
            </w:r>
          </w:p>
        </w:tc>
      </w:tr>
    </w:tbl>
    <w:p w14:paraId="3589F946" w14:textId="77777777" w:rsidR="002F78C3" w:rsidRPr="00A6597D" w:rsidRDefault="002F78C3" w:rsidP="002F78C3">
      <w:pPr>
        <w:rPr>
          <w:rFonts w:ascii="Times New Roman" w:hAnsi="Times New Roman" w:cs="Times New Roman"/>
          <w:sz w:val="24"/>
          <w:szCs w:val="24"/>
          <w:lang w:val="en-US"/>
        </w:rPr>
      </w:pPr>
    </w:p>
    <w:p w14:paraId="092CD590" w14:textId="77777777" w:rsidR="002F78C3" w:rsidRDefault="002F78C3" w:rsidP="002F78C3">
      <w:pPr>
        <w:rPr>
          <w:rFonts w:ascii="Times New Roman" w:hAnsi="Times New Roman" w:cs="Times New Roman"/>
          <w:sz w:val="24"/>
          <w:szCs w:val="24"/>
        </w:rPr>
      </w:pPr>
      <w:r w:rsidRPr="00F745E7">
        <w:rPr>
          <w:rFonts w:ascii="Times New Roman" w:hAnsi="Times New Roman" w:cs="Times New Roman"/>
          <w:sz w:val="24"/>
          <w:szCs w:val="24"/>
        </w:rPr>
        <w:t>Gene Ontology (GO) enrichment analysis for 165 hub genes in apple rootstocks, indicating gene ID, functional description, co-expression module affiliation (Red, Pink, midnight blue), and pathways of enrichment. Pathway associations (response to cold, ABA, and water deprivation) are marked in green for significantly enriched genes within each pathway.  </w:t>
      </w:r>
    </w:p>
    <w:p w14:paraId="1809B4B4" w14:textId="77777777" w:rsidR="002F78C3" w:rsidRDefault="002F78C3" w:rsidP="002F78C3">
      <w:pPr>
        <w:rPr>
          <w:rFonts w:ascii="Times New Roman" w:hAnsi="Times New Roman" w:cs="Times New Roman"/>
          <w:sz w:val="24"/>
          <w:szCs w:val="24"/>
        </w:rPr>
      </w:pPr>
      <w:r w:rsidRPr="00F745E7">
        <w:rPr>
          <w:rFonts w:ascii="Times New Roman" w:hAnsi="Times New Roman" w:cs="Times New Roman"/>
          <w:b/>
          <w:bCs/>
          <w:sz w:val="24"/>
          <w:szCs w:val="24"/>
        </w:rPr>
        <w:t xml:space="preserve">Table S2 </w:t>
      </w:r>
      <w:r w:rsidRPr="00F745E7">
        <w:rPr>
          <w:rFonts w:ascii="Times New Roman" w:hAnsi="Times New Roman" w:cs="Times New Roman"/>
          <w:sz w:val="24"/>
          <w:szCs w:val="24"/>
        </w:rPr>
        <w:t>Pearson correlation coefficient (upper value) and p-value (lower value) between RNA-</w:t>
      </w:r>
      <w:proofErr w:type="spellStart"/>
      <w:r w:rsidRPr="00F745E7">
        <w:rPr>
          <w:rFonts w:ascii="Times New Roman" w:hAnsi="Times New Roman" w:cs="Times New Roman"/>
          <w:sz w:val="24"/>
          <w:szCs w:val="24"/>
        </w:rPr>
        <w:t>Seq</w:t>
      </w:r>
      <w:proofErr w:type="spellEnd"/>
      <w:r w:rsidRPr="00F745E7">
        <w:rPr>
          <w:rFonts w:ascii="Times New Roman" w:hAnsi="Times New Roman" w:cs="Times New Roman"/>
          <w:sz w:val="24"/>
          <w:szCs w:val="24"/>
        </w:rPr>
        <w:t xml:space="preserve"> and </w:t>
      </w:r>
      <w:proofErr w:type="spellStart"/>
      <w:r w:rsidRPr="00F745E7">
        <w:rPr>
          <w:rFonts w:ascii="Times New Roman" w:hAnsi="Times New Roman" w:cs="Times New Roman"/>
          <w:sz w:val="24"/>
          <w:szCs w:val="24"/>
        </w:rPr>
        <w:t>qRT</w:t>
      </w:r>
      <w:proofErr w:type="spellEnd"/>
      <w:r w:rsidRPr="00F745E7">
        <w:rPr>
          <w:rFonts w:ascii="Times New Roman" w:hAnsi="Times New Roman" w:cs="Times New Roman"/>
          <w:sz w:val="24"/>
          <w:szCs w:val="24"/>
        </w:rPr>
        <w:t xml:space="preserve">-PCR data for the twelve genes associated with ICE-CBF-COR pathway, ABA </w:t>
      </w:r>
      <w:proofErr w:type="spellStart"/>
      <w:r w:rsidRPr="00F745E7">
        <w:rPr>
          <w:rFonts w:ascii="Times New Roman" w:hAnsi="Times New Roman" w:cs="Times New Roman"/>
          <w:sz w:val="24"/>
          <w:szCs w:val="24"/>
        </w:rPr>
        <w:t>signaling</w:t>
      </w:r>
      <w:proofErr w:type="spellEnd"/>
      <w:r w:rsidRPr="00F745E7">
        <w:rPr>
          <w:rFonts w:ascii="Times New Roman" w:hAnsi="Times New Roman" w:cs="Times New Roman"/>
          <w:sz w:val="24"/>
          <w:szCs w:val="24"/>
        </w:rPr>
        <w:t xml:space="preserve">, lipid metabolism, cell wall integrity, protein kinase </w:t>
      </w:r>
      <w:proofErr w:type="spellStart"/>
      <w:r w:rsidRPr="00F745E7">
        <w:rPr>
          <w:rFonts w:ascii="Times New Roman" w:hAnsi="Times New Roman" w:cs="Times New Roman"/>
          <w:sz w:val="24"/>
          <w:szCs w:val="24"/>
        </w:rPr>
        <w:t>signaling</w:t>
      </w:r>
      <w:proofErr w:type="spellEnd"/>
      <w:r w:rsidRPr="00F745E7">
        <w:rPr>
          <w:rFonts w:ascii="Times New Roman" w:hAnsi="Times New Roman" w:cs="Times New Roman"/>
          <w:sz w:val="24"/>
          <w:szCs w:val="24"/>
        </w:rPr>
        <w:t>. Significant association at P-value ≤ 0.05 are highlighted and are as signed with asterisk. </w:t>
      </w:r>
    </w:p>
    <w:p w14:paraId="47662A7E" w14:textId="77777777" w:rsidR="002F78C3" w:rsidRDefault="002F78C3" w:rsidP="002F78C3">
      <w:pPr>
        <w:rPr>
          <w:rFonts w:ascii="Times New Roman" w:hAnsi="Times New Roman" w:cs="Times New Roman"/>
          <w:sz w:val="24"/>
          <w:szCs w:val="24"/>
        </w:rPr>
      </w:pPr>
    </w:p>
    <w:p w14:paraId="3578FA18" w14:textId="77777777" w:rsidR="002F78C3" w:rsidRDefault="002F78C3" w:rsidP="002F78C3">
      <w:pPr>
        <w:rPr>
          <w:rFonts w:ascii="Times New Roman" w:hAnsi="Times New Roman" w:cs="Times New Roman"/>
          <w:sz w:val="24"/>
          <w:szCs w:val="24"/>
        </w:rPr>
      </w:pPr>
    </w:p>
    <w:p w14:paraId="7D1F27C8" w14:textId="77777777" w:rsidR="002F78C3" w:rsidRDefault="002F78C3" w:rsidP="002F78C3">
      <w:pPr>
        <w:rPr>
          <w:rFonts w:ascii="Times New Roman" w:hAnsi="Times New Roman" w:cs="Times New Roman"/>
          <w:sz w:val="24"/>
          <w:szCs w:val="24"/>
        </w:rPr>
      </w:pPr>
    </w:p>
    <w:p w14:paraId="2F462549" w14:textId="77777777" w:rsidR="002F78C3" w:rsidRDefault="002F78C3" w:rsidP="002F78C3">
      <w:pPr>
        <w:rPr>
          <w:rFonts w:ascii="Times New Roman" w:hAnsi="Times New Roman" w:cs="Times New Roman"/>
          <w:sz w:val="24"/>
          <w:szCs w:val="24"/>
        </w:rPr>
      </w:pPr>
    </w:p>
    <w:p w14:paraId="31111E4A" w14:textId="77777777" w:rsidR="002F78C3" w:rsidRDefault="002F78C3" w:rsidP="002F78C3">
      <w:pPr>
        <w:rPr>
          <w:rFonts w:ascii="Times New Roman" w:hAnsi="Times New Roman" w:cs="Times New Roman"/>
          <w:sz w:val="24"/>
          <w:szCs w:val="24"/>
        </w:rPr>
      </w:pPr>
    </w:p>
    <w:p w14:paraId="78C3BC45" w14:textId="77777777" w:rsidR="002F78C3" w:rsidRDefault="002F78C3" w:rsidP="002F78C3">
      <w:pPr>
        <w:rPr>
          <w:rFonts w:ascii="Times New Roman" w:hAnsi="Times New Roman" w:cs="Times New Roman"/>
          <w:sz w:val="24"/>
          <w:szCs w:val="24"/>
        </w:rPr>
      </w:pPr>
    </w:p>
    <w:p w14:paraId="081A9689" w14:textId="77777777" w:rsidR="002F78C3" w:rsidRDefault="002F78C3" w:rsidP="002F78C3">
      <w:pPr>
        <w:rPr>
          <w:rFonts w:ascii="Times New Roman" w:hAnsi="Times New Roman" w:cs="Times New Roman"/>
          <w:sz w:val="24"/>
          <w:szCs w:val="24"/>
        </w:rPr>
      </w:pPr>
    </w:p>
    <w:p w14:paraId="7F0DB5CC" w14:textId="77777777" w:rsidR="002F78C3" w:rsidRDefault="002F78C3" w:rsidP="002F78C3">
      <w:pPr>
        <w:rPr>
          <w:rFonts w:ascii="Times New Roman" w:hAnsi="Times New Roman" w:cs="Times New Roman"/>
          <w:sz w:val="24"/>
          <w:szCs w:val="24"/>
        </w:rPr>
      </w:pPr>
    </w:p>
    <w:p w14:paraId="4C043D82" w14:textId="77777777" w:rsidR="002F78C3" w:rsidRDefault="002F78C3" w:rsidP="002F78C3">
      <w:pPr>
        <w:rPr>
          <w:rFonts w:ascii="Times New Roman" w:hAnsi="Times New Roman" w:cs="Times New Roman"/>
          <w:sz w:val="24"/>
          <w:szCs w:val="24"/>
        </w:rPr>
      </w:pPr>
    </w:p>
    <w:p w14:paraId="59B87B5E" w14:textId="77777777" w:rsidR="002F78C3" w:rsidRDefault="002F78C3" w:rsidP="002F78C3">
      <w:pPr>
        <w:rPr>
          <w:rFonts w:ascii="Times New Roman" w:hAnsi="Times New Roman" w:cs="Times New Roman"/>
          <w:sz w:val="24"/>
          <w:szCs w:val="24"/>
        </w:rPr>
      </w:pPr>
    </w:p>
    <w:p w14:paraId="1561A882" w14:textId="77777777" w:rsidR="002F78C3" w:rsidRDefault="002F78C3" w:rsidP="002F78C3">
      <w:pPr>
        <w:rPr>
          <w:rFonts w:ascii="Times New Roman" w:hAnsi="Times New Roman" w:cs="Times New Roman"/>
          <w:sz w:val="24"/>
          <w:szCs w:val="24"/>
        </w:rPr>
      </w:pPr>
    </w:p>
    <w:tbl>
      <w:tblPr>
        <w:tblW w:w="9754"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1"/>
        <w:gridCol w:w="768"/>
        <w:gridCol w:w="767"/>
        <w:gridCol w:w="767"/>
        <w:gridCol w:w="767"/>
        <w:gridCol w:w="767"/>
        <w:gridCol w:w="767"/>
        <w:gridCol w:w="767"/>
        <w:gridCol w:w="767"/>
        <w:gridCol w:w="767"/>
        <w:gridCol w:w="767"/>
        <w:gridCol w:w="767"/>
        <w:gridCol w:w="767"/>
      </w:tblGrid>
      <w:tr w:rsidR="002F78C3" w:rsidRPr="00352B2B" w14:paraId="5F390D95"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5E8A3128"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Correlation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68CB2A1"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MD02G1046900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EADC84C"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MD03G1267000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BE9BE30"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MD04G1067800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1320238"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MD05G1042600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68BDC76"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MD06G1100200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E956498"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MD06G1177100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441113B"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MD07G1233100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F3EE193"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MD09G1067200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A606F68"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MD13G1028100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09EF306"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MD13G1062000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CDE0BF7"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MD16G1060400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D7DD3F3" w14:textId="77777777" w:rsidR="002F78C3" w:rsidRPr="00352B2B" w:rsidRDefault="002F78C3" w:rsidP="00B7208A">
            <w:pPr>
              <w:spacing w:after="0" w:line="240" w:lineRule="auto"/>
              <w:textAlignment w:val="baseline"/>
              <w:rPr>
                <w:rFonts w:ascii="Segoe UI" w:eastAsia="Times New Roman" w:hAnsi="Segoe UI" w:cs="Segoe UI"/>
                <w:sz w:val="18"/>
                <w:szCs w:val="18"/>
                <w:lang w:val="en-US"/>
              </w:rPr>
            </w:pPr>
            <w:r w:rsidRPr="00352B2B">
              <w:rPr>
                <w:rFonts w:ascii="Times New Roman" w:eastAsia="Times New Roman" w:hAnsi="Times New Roman" w:cs="Times New Roman"/>
                <w:color w:val="000000"/>
                <w:sz w:val="18"/>
                <w:szCs w:val="18"/>
                <w:lang w:val="en-US"/>
              </w:rPr>
              <w:t>MD16G1108700 </w:t>
            </w:r>
          </w:p>
        </w:tc>
      </w:tr>
      <w:tr w:rsidR="002F78C3" w:rsidRPr="00352B2B" w14:paraId="407D8059"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2ACAF42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MD02G1046900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705730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0.6458 </w:t>
            </w:r>
          </w:p>
          <w:p w14:paraId="3719CA5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0.1723 </w:t>
            </w:r>
          </w:p>
          <w:p w14:paraId="7374A22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5C7CB81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7AFE83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26C118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6E8F41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1E9931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8BCA6A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8534C7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EA8156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14979B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ACF39E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AECECE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E49CE5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5F6B4479"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29B1BEA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MD03G1267000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2EB20B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152305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0.6536 </w:t>
            </w:r>
          </w:p>
          <w:p w14:paraId="3914839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0.0005***</w:t>
            </w:r>
            <w:r w:rsidRPr="00352B2B">
              <w:rPr>
                <w:rFonts w:ascii="Times New Roman" w:eastAsia="Times New Roman" w:hAnsi="Times New Roman" w:cs="Times New Roman"/>
                <w:color w:val="000000"/>
                <w:sz w:val="20"/>
                <w:szCs w:val="20"/>
                <w:lang w:val="en-US"/>
              </w:rPr>
              <w:t> </w:t>
            </w:r>
          </w:p>
          <w:p w14:paraId="630934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733CCEA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ED1DA5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3B2935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4CAAEE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EA4559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173755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56A5AF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C30519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4B770A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C69FCE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91901E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190ECCBE"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312EC75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MD04G1067800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AA18E2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2D811B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62C6A4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0.9228 </w:t>
            </w:r>
          </w:p>
          <w:p w14:paraId="30F5121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0.0063***</w:t>
            </w:r>
            <w:r w:rsidRPr="00352B2B">
              <w:rPr>
                <w:rFonts w:ascii="Times New Roman" w:eastAsia="Times New Roman" w:hAnsi="Times New Roman" w:cs="Times New Roman"/>
                <w:color w:val="000000"/>
                <w:sz w:val="20"/>
                <w:szCs w:val="20"/>
                <w:lang w:val="en-US"/>
              </w:rPr>
              <w:t> </w:t>
            </w:r>
          </w:p>
          <w:p w14:paraId="44C4957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44A7A3A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E3EA6F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499503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8A818A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3C6156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12F273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900684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FAD834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E92EA9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53E7B5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49708ED3"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67D14C7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MD05G1042600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36F815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7C0E59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E3440D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5A895C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0.8154 </w:t>
            </w:r>
          </w:p>
          <w:p w14:paraId="6F85ED8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proofErr w:type="gramStart"/>
            <w:r w:rsidRPr="00352B2B">
              <w:rPr>
                <w:rFonts w:ascii="Times New Roman" w:eastAsia="Times New Roman" w:hAnsi="Times New Roman" w:cs="Times New Roman"/>
                <w:b/>
                <w:bCs/>
                <w:color w:val="000000"/>
                <w:sz w:val="20"/>
                <w:szCs w:val="20"/>
                <w:lang w:val="en-US"/>
              </w:rPr>
              <w:t>0.0002**</w:t>
            </w:r>
            <w:proofErr w:type="gramEnd"/>
            <w:r w:rsidRPr="00352B2B">
              <w:rPr>
                <w:rFonts w:ascii="Times New Roman" w:eastAsia="Times New Roman" w:hAnsi="Times New Roman" w:cs="Times New Roman"/>
                <w:b/>
                <w:bCs/>
                <w:color w:val="000000"/>
                <w:sz w:val="20"/>
                <w:szCs w:val="20"/>
                <w:lang w:val="en-US"/>
              </w:rPr>
              <w:t>*</w:t>
            </w:r>
            <w:r w:rsidRPr="00352B2B">
              <w:rPr>
                <w:rFonts w:ascii="Times New Roman" w:eastAsia="Times New Roman" w:hAnsi="Times New Roman" w:cs="Times New Roman"/>
                <w:color w:val="000000"/>
                <w:sz w:val="20"/>
                <w:szCs w:val="20"/>
                <w:lang w:val="en-US"/>
              </w:rPr>
              <w:t> </w:t>
            </w:r>
          </w:p>
          <w:p w14:paraId="7FF6E4E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3DB96CF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D96B00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8EBC40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7CBFEF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800E29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50239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171A54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FDF5DA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718B1F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793E051C"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7E2407A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MD06G1100200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747353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1D14FD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5F0517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F72B0E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DF86F5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0.3947 </w:t>
            </w:r>
          </w:p>
          <w:p w14:paraId="7ED55BD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0.0003***</w:t>
            </w:r>
            <w:r w:rsidRPr="00352B2B">
              <w:rPr>
                <w:rFonts w:ascii="Times New Roman" w:eastAsia="Times New Roman" w:hAnsi="Times New Roman" w:cs="Times New Roman"/>
                <w:color w:val="000000"/>
                <w:sz w:val="20"/>
                <w:szCs w:val="20"/>
                <w:lang w:val="en-US"/>
              </w:rPr>
              <w:t> </w:t>
            </w:r>
          </w:p>
          <w:p w14:paraId="5A320AA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4CCF425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631F59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5A7EC8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62A2A9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AB004F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DBB877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E47E2B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6D1C9F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5B910272"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5B56F11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MD06G1177100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16BEB2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42A05C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B2D44E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2B8BA3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3CDA71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38F79D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0.7919 </w:t>
            </w:r>
          </w:p>
          <w:p w14:paraId="32421A3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0.0032***</w:t>
            </w:r>
            <w:r w:rsidRPr="00352B2B">
              <w:rPr>
                <w:rFonts w:ascii="Times New Roman" w:eastAsia="Times New Roman" w:hAnsi="Times New Roman" w:cs="Times New Roman"/>
                <w:color w:val="000000"/>
                <w:sz w:val="20"/>
                <w:szCs w:val="20"/>
                <w:lang w:val="en-US"/>
              </w:rPr>
              <w:t> </w:t>
            </w:r>
          </w:p>
          <w:p w14:paraId="2CF3A65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1A422B8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78DC46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4B4406B"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21807B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EEDA05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D2D432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C75502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48D00D90"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6517A92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MD07G1233100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7C2146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B96040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52501A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7BDCC6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7571F4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4579F7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08C71D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0.5082 </w:t>
            </w:r>
          </w:p>
          <w:p w14:paraId="16F7288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8.87E-06***</w:t>
            </w:r>
            <w:r w:rsidRPr="00352B2B">
              <w:rPr>
                <w:rFonts w:ascii="Times New Roman" w:eastAsia="Times New Roman" w:hAnsi="Times New Roman" w:cs="Times New Roman"/>
                <w:color w:val="000000"/>
                <w:sz w:val="20"/>
                <w:szCs w:val="20"/>
                <w:lang w:val="en-US"/>
              </w:rPr>
              <w:t> </w:t>
            </w:r>
          </w:p>
          <w:p w14:paraId="22D9C4F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lastRenderedPageBreak/>
              <w:t> </w:t>
            </w:r>
          </w:p>
          <w:p w14:paraId="1765107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B367B6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lastRenderedPageBreak/>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429F3A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874BBC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153F1D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C72BD2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56A653D2"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70A5193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MD09G1067200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8C52CE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F5825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3B031A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96D7BE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8373B8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9F2EE5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7ADC8E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101558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0.7724 </w:t>
            </w:r>
          </w:p>
          <w:p w14:paraId="6B3C0A4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7.76E-07***</w:t>
            </w:r>
            <w:r w:rsidRPr="00352B2B">
              <w:rPr>
                <w:rFonts w:ascii="Times New Roman" w:eastAsia="Times New Roman" w:hAnsi="Times New Roman" w:cs="Times New Roman"/>
                <w:color w:val="000000"/>
                <w:sz w:val="20"/>
                <w:szCs w:val="20"/>
                <w:lang w:val="en-US"/>
              </w:rPr>
              <w:t> </w:t>
            </w:r>
          </w:p>
          <w:p w14:paraId="7963B3B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00F15C0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66534F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3ADC43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C4C76A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C7098E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54D79BDC"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45EA75D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MD13G1028100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EB73E5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6DFD19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378985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478756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C3CD4A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4B7A5A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45B937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8364B1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5EAECDF"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0.4396 </w:t>
            </w:r>
          </w:p>
          <w:p w14:paraId="608E001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0.0011***</w:t>
            </w:r>
            <w:r w:rsidRPr="00352B2B">
              <w:rPr>
                <w:rFonts w:ascii="Times New Roman" w:eastAsia="Times New Roman" w:hAnsi="Times New Roman" w:cs="Times New Roman"/>
                <w:color w:val="000000"/>
                <w:sz w:val="20"/>
                <w:szCs w:val="20"/>
                <w:lang w:val="en-US"/>
              </w:rPr>
              <w:t> </w:t>
            </w:r>
          </w:p>
          <w:p w14:paraId="42A6BE2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11DA072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4506DD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C924CF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3A039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78A2C704"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6E832DF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MD13G1062000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98693C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ADF09E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98B1A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89167C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D46DD3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2A148F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07A131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63B128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3428F3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B7D50C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0.4077 </w:t>
            </w:r>
          </w:p>
          <w:p w14:paraId="3191B32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0.1824 </w:t>
            </w:r>
          </w:p>
          <w:p w14:paraId="3D936BA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5B951F1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2D664C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5E54C0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2D096DC9"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17B9DBD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MD16G1060400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032A20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17F2D8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70364D8"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8409E8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20E04F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EE08D5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79AD26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98712D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DEB6067"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9DE517E"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60E93533"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0.7048 </w:t>
            </w:r>
          </w:p>
          <w:p w14:paraId="6DAACB0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0.0176**</w:t>
            </w:r>
            <w:r w:rsidRPr="00352B2B">
              <w:rPr>
                <w:rFonts w:ascii="Times New Roman" w:eastAsia="Times New Roman" w:hAnsi="Times New Roman" w:cs="Times New Roman"/>
                <w:color w:val="000000"/>
                <w:sz w:val="20"/>
                <w:szCs w:val="20"/>
                <w:lang w:val="en-US"/>
              </w:rPr>
              <w:t> </w:t>
            </w:r>
          </w:p>
          <w:p w14:paraId="4C3CB6A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p w14:paraId="5037BAC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50507D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r w:rsidR="002F78C3" w:rsidRPr="00352B2B" w14:paraId="76644E4E" w14:textId="77777777" w:rsidTr="00B7208A">
        <w:trPr>
          <w:trHeight w:val="151"/>
        </w:trPr>
        <w:tc>
          <w:tcPr>
            <w:tcW w:w="826" w:type="dxa"/>
            <w:tcBorders>
              <w:top w:val="single" w:sz="6" w:space="0" w:color="auto"/>
              <w:left w:val="single" w:sz="6" w:space="0" w:color="auto"/>
              <w:bottom w:val="single" w:sz="6" w:space="0" w:color="auto"/>
              <w:right w:val="single" w:sz="6" w:space="0" w:color="auto"/>
            </w:tcBorders>
            <w:shd w:val="clear" w:color="auto" w:fill="auto"/>
            <w:hideMark/>
          </w:tcPr>
          <w:p w14:paraId="5DC58CD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MD16G1108700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EB8DF41"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559C7F0"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057F77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39BD4954"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DB2DEBA"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42175CC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154F755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24558125"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7F48298D"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E6F0082"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53733F7C"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c>
          <w:tcPr>
            <w:tcW w:w="744" w:type="dxa"/>
            <w:tcBorders>
              <w:top w:val="single" w:sz="6" w:space="0" w:color="auto"/>
              <w:left w:val="single" w:sz="6" w:space="0" w:color="auto"/>
              <w:bottom w:val="single" w:sz="6" w:space="0" w:color="auto"/>
              <w:right w:val="single" w:sz="6" w:space="0" w:color="auto"/>
            </w:tcBorders>
            <w:shd w:val="clear" w:color="auto" w:fill="auto"/>
            <w:hideMark/>
          </w:tcPr>
          <w:p w14:paraId="0757641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0.8121 </w:t>
            </w:r>
          </w:p>
          <w:p w14:paraId="3EA7C3B6"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b/>
                <w:bCs/>
                <w:color w:val="000000"/>
                <w:sz w:val="20"/>
                <w:szCs w:val="20"/>
                <w:lang w:val="en-US"/>
              </w:rPr>
              <w:t>3.80E-05***</w:t>
            </w:r>
            <w:r w:rsidRPr="00352B2B">
              <w:rPr>
                <w:rFonts w:ascii="Times New Roman" w:eastAsia="Times New Roman" w:hAnsi="Times New Roman" w:cs="Times New Roman"/>
                <w:color w:val="000000"/>
                <w:sz w:val="20"/>
                <w:szCs w:val="20"/>
                <w:lang w:val="en-US"/>
              </w:rPr>
              <w:t> </w:t>
            </w:r>
          </w:p>
          <w:p w14:paraId="450BF289" w14:textId="77777777" w:rsidR="002F78C3" w:rsidRPr="00352B2B" w:rsidRDefault="002F78C3" w:rsidP="00B7208A">
            <w:pPr>
              <w:spacing w:after="0" w:line="240" w:lineRule="auto"/>
              <w:textAlignment w:val="baseline"/>
              <w:rPr>
                <w:rFonts w:ascii="Segoe UI" w:eastAsia="Times New Roman" w:hAnsi="Segoe UI" w:cs="Segoe UI"/>
                <w:sz w:val="20"/>
                <w:szCs w:val="20"/>
                <w:lang w:val="en-US"/>
              </w:rPr>
            </w:pPr>
            <w:r w:rsidRPr="00352B2B">
              <w:rPr>
                <w:rFonts w:ascii="Times New Roman" w:eastAsia="Times New Roman" w:hAnsi="Times New Roman" w:cs="Times New Roman"/>
                <w:color w:val="000000"/>
                <w:sz w:val="20"/>
                <w:szCs w:val="20"/>
                <w:lang w:val="en-US"/>
              </w:rPr>
              <w:t> </w:t>
            </w:r>
          </w:p>
        </w:tc>
      </w:tr>
    </w:tbl>
    <w:p w14:paraId="011CECB1" w14:textId="77777777" w:rsidR="002F78C3" w:rsidRPr="008F2E7B" w:rsidRDefault="002F78C3" w:rsidP="002F78C3">
      <w:pPr>
        <w:rPr>
          <w:rFonts w:ascii="Times New Roman" w:hAnsi="Times New Roman" w:cs="Times New Roman"/>
          <w:b/>
          <w:bCs/>
          <w:sz w:val="24"/>
          <w:szCs w:val="24"/>
          <w:lang w:val="en-US"/>
        </w:rPr>
      </w:pPr>
      <w:r w:rsidRPr="008F2E7B">
        <w:rPr>
          <w:rFonts w:ascii="Times New Roman" w:hAnsi="Times New Roman" w:cs="Times New Roman"/>
          <w:b/>
          <w:bCs/>
          <w:sz w:val="24"/>
          <w:szCs w:val="24"/>
          <w:lang w:val="en-US"/>
        </w:rPr>
        <w:t xml:space="preserve">Table S3 </w:t>
      </w:r>
      <w:r w:rsidRPr="008F2E7B">
        <w:rPr>
          <w:rFonts w:ascii="Times New Roman" w:hAnsi="Times New Roman" w:cs="Times New Roman"/>
          <w:sz w:val="24"/>
          <w:szCs w:val="24"/>
          <w:lang w:val="en-US"/>
        </w:rPr>
        <w:t xml:space="preserve">Specific primers used for </w:t>
      </w:r>
      <w:proofErr w:type="spellStart"/>
      <w:r w:rsidRPr="008F2E7B">
        <w:rPr>
          <w:rFonts w:ascii="Times New Roman" w:hAnsi="Times New Roman" w:cs="Times New Roman"/>
          <w:sz w:val="24"/>
          <w:szCs w:val="24"/>
          <w:lang w:val="en-US"/>
        </w:rPr>
        <w:t>qRT</w:t>
      </w:r>
      <w:proofErr w:type="spellEnd"/>
      <w:r w:rsidRPr="008F2E7B">
        <w:rPr>
          <w:rFonts w:ascii="Times New Roman" w:hAnsi="Times New Roman" w:cs="Times New Roman"/>
          <w:sz w:val="24"/>
          <w:szCs w:val="24"/>
          <w:lang w:val="en-US"/>
        </w:rPr>
        <w:t>-PCR</w:t>
      </w:r>
      <w:r w:rsidRPr="008F2E7B">
        <w:rPr>
          <w:rFonts w:ascii="Times New Roman" w:hAnsi="Times New Roman" w:cs="Times New Roman"/>
          <w:b/>
          <w:bCs/>
          <w:sz w:val="24"/>
          <w:szCs w:val="24"/>
          <w:lang w:val="en-US"/>
        </w:rPr>
        <w:t> </w:t>
      </w:r>
    </w:p>
    <w:tbl>
      <w:tblPr>
        <w:tblW w:w="0" w:type="dxa"/>
        <w:tblInd w:w="-7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34"/>
        <w:gridCol w:w="2955"/>
        <w:gridCol w:w="1701"/>
        <w:gridCol w:w="3320"/>
      </w:tblGrid>
      <w:tr w:rsidR="002F78C3" w:rsidRPr="008F2E7B" w14:paraId="155B280E" w14:textId="77777777" w:rsidTr="00B7208A">
        <w:trPr>
          <w:trHeight w:val="300"/>
        </w:trPr>
        <w:tc>
          <w:tcPr>
            <w:tcW w:w="2520" w:type="dxa"/>
            <w:tcBorders>
              <w:top w:val="single" w:sz="6" w:space="0" w:color="auto"/>
              <w:left w:val="nil"/>
              <w:bottom w:val="single" w:sz="6" w:space="0" w:color="auto"/>
              <w:right w:val="nil"/>
            </w:tcBorders>
            <w:shd w:val="clear" w:color="auto" w:fill="auto"/>
            <w:vAlign w:val="center"/>
            <w:hideMark/>
          </w:tcPr>
          <w:p w14:paraId="4DB0FA9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Gene  </w:t>
            </w:r>
          </w:p>
        </w:tc>
        <w:tc>
          <w:tcPr>
            <w:tcW w:w="3675" w:type="dxa"/>
            <w:tcBorders>
              <w:top w:val="single" w:sz="6" w:space="0" w:color="auto"/>
              <w:left w:val="nil"/>
              <w:bottom w:val="single" w:sz="6" w:space="0" w:color="auto"/>
              <w:right w:val="nil"/>
            </w:tcBorders>
            <w:shd w:val="clear" w:color="auto" w:fill="auto"/>
            <w:vAlign w:val="center"/>
            <w:hideMark/>
          </w:tcPr>
          <w:p w14:paraId="19899CB1"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Description </w:t>
            </w:r>
          </w:p>
        </w:tc>
        <w:tc>
          <w:tcPr>
            <w:tcW w:w="1695" w:type="dxa"/>
            <w:tcBorders>
              <w:top w:val="single" w:sz="6" w:space="0" w:color="auto"/>
              <w:left w:val="nil"/>
              <w:bottom w:val="single" w:sz="6" w:space="0" w:color="auto"/>
              <w:right w:val="nil"/>
            </w:tcBorders>
            <w:shd w:val="clear" w:color="auto" w:fill="auto"/>
            <w:vAlign w:val="center"/>
            <w:hideMark/>
          </w:tcPr>
          <w:p w14:paraId="4F4CF596"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Accession number </w:t>
            </w:r>
          </w:p>
        </w:tc>
        <w:tc>
          <w:tcPr>
            <w:tcW w:w="3330" w:type="dxa"/>
            <w:tcBorders>
              <w:top w:val="single" w:sz="6" w:space="0" w:color="auto"/>
              <w:left w:val="nil"/>
              <w:bottom w:val="single" w:sz="6" w:space="0" w:color="auto"/>
              <w:right w:val="nil"/>
            </w:tcBorders>
            <w:shd w:val="clear" w:color="auto" w:fill="auto"/>
            <w:vAlign w:val="center"/>
            <w:hideMark/>
          </w:tcPr>
          <w:p w14:paraId="567659AD"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Forward and reverse sequence (5'-3') </w:t>
            </w:r>
          </w:p>
        </w:tc>
      </w:tr>
      <w:tr w:rsidR="002F78C3" w:rsidRPr="008F2E7B" w14:paraId="3692F681" w14:textId="77777777" w:rsidTr="00B7208A">
        <w:trPr>
          <w:trHeight w:val="300"/>
        </w:trPr>
        <w:tc>
          <w:tcPr>
            <w:tcW w:w="2520" w:type="dxa"/>
            <w:vMerge w:val="restart"/>
            <w:tcBorders>
              <w:top w:val="single" w:sz="6" w:space="0" w:color="auto"/>
              <w:left w:val="nil"/>
              <w:bottom w:val="nil"/>
              <w:right w:val="nil"/>
            </w:tcBorders>
            <w:shd w:val="clear" w:color="auto" w:fill="auto"/>
            <w:vAlign w:val="center"/>
            <w:hideMark/>
          </w:tcPr>
          <w:p w14:paraId="651C4B45" w14:textId="77777777" w:rsidR="002F78C3" w:rsidRPr="008F2E7B"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MdLRR</w:t>
            </w:r>
            <w:proofErr w:type="spellEnd"/>
            <w:r w:rsidRPr="008F2E7B">
              <w:rPr>
                <w:rFonts w:ascii="Times New Roman" w:hAnsi="Times New Roman" w:cs="Times New Roman"/>
                <w:sz w:val="24"/>
                <w:szCs w:val="24"/>
                <w:lang w:val="en-US"/>
              </w:rPr>
              <w:t>-RK </w:t>
            </w:r>
          </w:p>
        </w:tc>
        <w:tc>
          <w:tcPr>
            <w:tcW w:w="3675" w:type="dxa"/>
            <w:vMerge w:val="restart"/>
            <w:tcBorders>
              <w:top w:val="single" w:sz="6" w:space="0" w:color="auto"/>
              <w:left w:val="nil"/>
              <w:bottom w:val="nil"/>
              <w:right w:val="nil"/>
            </w:tcBorders>
            <w:shd w:val="clear" w:color="auto" w:fill="auto"/>
            <w:vAlign w:val="center"/>
            <w:hideMark/>
          </w:tcPr>
          <w:p w14:paraId="09807A06"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Leucine-rich repeat protein kinase family protein </w:t>
            </w:r>
          </w:p>
        </w:tc>
        <w:tc>
          <w:tcPr>
            <w:tcW w:w="1695" w:type="dxa"/>
            <w:vMerge w:val="restart"/>
            <w:tcBorders>
              <w:top w:val="single" w:sz="6" w:space="0" w:color="auto"/>
              <w:left w:val="nil"/>
              <w:bottom w:val="nil"/>
              <w:right w:val="nil"/>
            </w:tcBorders>
            <w:shd w:val="clear" w:color="auto" w:fill="auto"/>
            <w:vAlign w:val="center"/>
            <w:hideMark/>
          </w:tcPr>
          <w:p w14:paraId="20D5F77F"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MD06G1100200 </w:t>
            </w:r>
          </w:p>
        </w:tc>
        <w:tc>
          <w:tcPr>
            <w:tcW w:w="3330" w:type="dxa"/>
            <w:tcBorders>
              <w:top w:val="single" w:sz="6" w:space="0" w:color="auto"/>
              <w:left w:val="nil"/>
              <w:bottom w:val="nil"/>
              <w:right w:val="nil"/>
            </w:tcBorders>
            <w:shd w:val="clear" w:color="auto" w:fill="auto"/>
            <w:vAlign w:val="center"/>
            <w:hideMark/>
          </w:tcPr>
          <w:p w14:paraId="4B848945"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CAGGCATTGCTCGATTTCT </w:t>
            </w:r>
          </w:p>
        </w:tc>
      </w:tr>
      <w:tr w:rsidR="002F78C3" w:rsidRPr="008F2E7B" w14:paraId="1EE2140A" w14:textId="77777777" w:rsidTr="00B7208A">
        <w:trPr>
          <w:trHeight w:val="300"/>
        </w:trPr>
        <w:tc>
          <w:tcPr>
            <w:tcW w:w="0" w:type="auto"/>
            <w:vMerge/>
            <w:tcBorders>
              <w:top w:val="single" w:sz="6" w:space="0" w:color="auto"/>
              <w:left w:val="nil"/>
              <w:bottom w:val="nil"/>
              <w:right w:val="nil"/>
            </w:tcBorders>
            <w:shd w:val="clear" w:color="auto" w:fill="auto"/>
            <w:vAlign w:val="center"/>
            <w:hideMark/>
          </w:tcPr>
          <w:p w14:paraId="3F0795EB"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single" w:sz="6" w:space="0" w:color="auto"/>
              <w:left w:val="nil"/>
              <w:bottom w:val="nil"/>
              <w:right w:val="nil"/>
            </w:tcBorders>
            <w:shd w:val="clear" w:color="auto" w:fill="auto"/>
            <w:vAlign w:val="center"/>
            <w:hideMark/>
          </w:tcPr>
          <w:p w14:paraId="210F3728"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single" w:sz="6" w:space="0" w:color="auto"/>
              <w:left w:val="nil"/>
              <w:bottom w:val="nil"/>
              <w:right w:val="nil"/>
            </w:tcBorders>
            <w:shd w:val="clear" w:color="auto" w:fill="auto"/>
            <w:vAlign w:val="center"/>
            <w:hideMark/>
          </w:tcPr>
          <w:p w14:paraId="5FC3CAC0"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7546240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CCAGTCCAGTGGTCACACA </w:t>
            </w:r>
          </w:p>
        </w:tc>
      </w:tr>
      <w:tr w:rsidR="002F78C3" w:rsidRPr="008F2E7B" w14:paraId="5EF1D5C7" w14:textId="77777777" w:rsidTr="00B7208A">
        <w:trPr>
          <w:trHeight w:val="300"/>
        </w:trPr>
        <w:tc>
          <w:tcPr>
            <w:tcW w:w="2520" w:type="dxa"/>
            <w:vMerge w:val="restart"/>
            <w:tcBorders>
              <w:top w:val="nil"/>
              <w:left w:val="nil"/>
              <w:bottom w:val="nil"/>
              <w:right w:val="nil"/>
            </w:tcBorders>
            <w:shd w:val="clear" w:color="auto" w:fill="auto"/>
            <w:vAlign w:val="center"/>
            <w:hideMark/>
          </w:tcPr>
          <w:p w14:paraId="62278D49" w14:textId="77777777" w:rsidR="002F78C3" w:rsidRPr="008F2E7B"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MdF</w:t>
            </w:r>
            <w:proofErr w:type="spellEnd"/>
            <w:r w:rsidRPr="008F2E7B">
              <w:rPr>
                <w:rFonts w:ascii="Times New Roman" w:hAnsi="Times New Roman" w:cs="Times New Roman"/>
                <w:sz w:val="24"/>
                <w:szCs w:val="24"/>
                <w:lang w:val="en-US"/>
              </w:rPr>
              <w:t>-BOX </w:t>
            </w:r>
          </w:p>
        </w:tc>
        <w:tc>
          <w:tcPr>
            <w:tcW w:w="3675" w:type="dxa"/>
            <w:vMerge w:val="restart"/>
            <w:tcBorders>
              <w:top w:val="nil"/>
              <w:left w:val="nil"/>
              <w:bottom w:val="nil"/>
              <w:right w:val="nil"/>
            </w:tcBorders>
            <w:shd w:val="clear" w:color="auto" w:fill="auto"/>
            <w:vAlign w:val="center"/>
            <w:hideMark/>
          </w:tcPr>
          <w:p w14:paraId="22641891"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F-box family protein </w:t>
            </w:r>
          </w:p>
        </w:tc>
        <w:tc>
          <w:tcPr>
            <w:tcW w:w="1695" w:type="dxa"/>
            <w:vMerge w:val="restart"/>
            <w:tcBorders>
              <w:top w:val="nil"/>
              <w:left w:val="nil"/>
              <w:bottom w:val="nil"/>
              <w:right w:val="nil"/>
            </w:tcBorders>
            <w:shd w:val="clear" w:color="auto" w:fill="auto"/>
            <w:vAlign w:val="center"/>
            <w:hideMark/>
          </w:tcPr>
          <w:p w14:paraId="750F2D7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MD03G1267000 </w:t>
            </w:r>
          </w:p>
        </w:tc>
        <w:tc>
          <w:tcPr>
            <w:tcW w:w="3330" w:type="dxa"/>
            <w:tcBorders>
              <w:top w:val="nil"/>
              <w:left w:val="nil"/>
              <w:bottom w:val="nil"/>
              <w:right w:val="nil"/>
            </w:tcBorders>
            <w:shd w:val="clear" w:color="auto" w:fill="auto"/>
            <w:vAlign w:val="center"/>
            <w:hideMark/>
          </w:tcPr>
          <w:p w14:paraId="62512B2A"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GAGTGATTTGCACCGAAGG </w:t>
            </w:r>
          </w:p>
        </w:tc>
      </w:tr>
      <w:tr w:rsidR="002F78C3" w:rsidRPr="008F2E7B" w14:paraId="1DBAF3F6" w14:textId="77777777" w:rsidTr="00B7208A">
        <w:trPr>
          <w:trHeight w:val="300"/>
        </w:trPr>
        <w:tc>
          <w:tcPr>
            <w:tcW w:w="0" w:type="auto"/>
            <w:vMerge/>
            <w:tcBorders>
              <w:top w:val="nil"/>
              <w:left w:val="nil"/>
              <w:bottom w:val="nil"/>
              <w:right w:val="nil"/>
            </w:tcBorders>
            <w:shd w:val="clear" w:color="auto" w:fill="auto"/>
            <w:vAlign w:val="center"/>
            <w:hideMark/>
          </w:tcPr>
          <w:p w14:paraId="7EA3263B"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53FE97B3"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690E8804"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6D84E10F"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GAGCCTTCCATGTCTTCCA </w:t>
            </w:r>
          </w:p>
        </w:tc>
      </w:tr>
      <w:tr w:rsidR="002F78C3" w:rsidRPr="008F2E7B" w14:paraId="0DCF05D6" w14:textId="77777777" w:rsidTr="00B7208A">
        <w:trPr>
          <w:trHeight w:val="300"/>
        </w:trPr>
        <w:tc>
          <w:tcPr>
            <w:tcW w:w="2520" w:type="dxa"/>
            <w:vMerge w:val="restart"/>
            <w:tcBorders>
              <w:top w:val="nil"/>
              <w:left w:val="nil"/>
              <w:bottom w:val="nil"/>
              <w:right w:val="nil"/>
            </w:tcBorders>
            <w:shd w:val="clear" w:color="auto" w:fill="auto"/>
            <w:vAlign w:val="center"/>
            <w:hideMark/>
          </w:tcPr>
          <w:p w14:paraId="282DF36B" w14:textId="77777777" w:rsidR="002F78C3" w:rsidRPr="008F2E7B"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MdARM</w:t>
            </w:r>
            <w:proofErr w:type="spellEnd"/>
            <w:r w:rsidRPr="008F2E7B">
              <w:rPr>
                <w:rFonts w:ascii="Times New Roman" w:hAnsi="Times New Roman" w:cs="Times New Roman"/>
                <w:sz w:val="24"/>
                <w:szCs w:val="24"/>
                <w:lang w:val="en-US"/>
              </w:rPr>
              <w:t> </w:t>
            </w:r>
          </w:p>
        </w:tc>
        <w:tc>
          <w:tcPr>
            <w:tcW w:w="3675" w:type="dxa"/>
            <w:vMerge w:val="restart"/>
            <w:tcBorders>
              <w:top w:val="nil"/>
              <w:left w:val="nil"/>
              <w:bottom w:val="nil"/>
              <w:right w:val="nil"/>
            </w:tcBorders>
            <w:shd w:val="clear" w:color="auto" w:fill="auto"/>
            <w:vAlign w:val="center"/>
            <w:hideMark/>
          </w:tcPr>
          <w:p w14:paraId="05E01B8D"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Armadillo-related proteins </w:t>
            </w:r>
          </w:p>
        </w:tc>
        <w:tc>
          <w:tcPr>
            <w:tcW w:w="1695" w:type="dxa"/>
            <w:vMerge w:val="restart"/>
            <w:tcBorders>
              <w:top w:val="nil"/>
              <w:left w:val="nil"/>
              <w:bottom w:val="nil"/>
              <w:right w:val="nil"/>
            </w:tcBorders>
            <w:shd w:val="clear" w:color="auto" w:fill="auto"/>
            <w:vAlign w:val="center"/>
            <w:hideMark/>
          </w:tcPr>
          <w:p w14:paraId="018DB53C"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MD06G1177100 </w:t>
            </w:r>
          </w:p>
        </w:tc>
        <w:tc>
          <w:tcPr>
            <w:tcW w:w="3330" w:type="dxa"/>
            <w:tcBorders>
              <w:top w:val="nil"/>
              <w:left w:val="nil"/>
              <w:bottom w:val="nil"/>
              <w:right w:val="nil"/>
            </w:tcBorders>
            <w:shd w:val="clear" w:color="auto" w:fill="auto"/>
            <w:vAlign w:val="center"/>
            <w:hideMark/>
          </w:tcPr>
          <w:p w14:paraId="346E7D70"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GGGAGGCCTACCATCAGTT </w:t>
            </w:r>
          </w:p>
        </w:tc>
      </w:tr>
      <w:tr w:rsidR="002F78C3" w:rsidRPr="008F2E7B" w14:paraId="017B4030" w14:textId="77777777" w:rsidTr="00B7208A">
        <w:trPr>
          <w:trHeight w:val="300"/>
        </w:trPr>
        <w:tc>
          <w:tcPr>
            <w:tcW w:w="0" w:type="auto"/>
            <w:vMerge/>
            <w:tcBorders>
              <w:top w:val="nil"/>
              <w:left w:val="nil"/>
              <w:bottom w:val="nil"/>
              <w:right w:val="nil"/>
            </w:tcBorders>
            <w:shd w:val="clear" w:color="auto" w:fill="auto"/>
            <w:vAlign w:val="center"/>
            <w:hideMark/>
          </w:tcPr>
          <w:p w14:paraId="5A1FA10B"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0A721155"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550F9C14"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52E39FE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CCGCATCGAAGAGAGGTAA </w:t>
            </w:r>
          </w:p>
        </w:tc>
      </w:tr>
      <w:tr w:rsidR="002F78C3" w:rsidRPr="008F2E7B" w14:paraId="40986257" w14:textId="77777777" w:rsidTr="00B7208A">
        <w:trPr>
          <w:trHeight w:val="300"/>
        </w:trPr>
        <w:tc>
          <w:tcPr>
            <w:tcW w:w="2520" w:type="dxa"/>
            <w:vMerge w:val="restart"/>
            <w:tcBorders>
              <w:top w:val="nil"/>
              <w:left w:val="nil"/>
              <w:bottom w:val="nil"/>
              <w:right w:val="nil"/>
            </w:tcBorders>
            <w:shd w:val="clear" w:color="auto" w:fill="auto"/>
            <w:vAlign w:val="center"/>
            <w:hideMark/>
          </w:tcPr>
          <w:p w14:paraId="705A12E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MdEXP_8 </w:t>
            </w:r>
          </w:p>
        </w:tc>
        <w:tc>
          <w:tcPr>
            <w:tcW w:w="3675" w:type="dxa"/>
            <w:vMerge w:val="restart"/>
            <w:tcBorders>
              <w:top w:val="nil"/>
              <w:left w:val="nil"/>
              <w:bottom w:val="nil"/>
              <w:right w:val="nil"/>
            </w:tcBorders>
            <w:shd w:val="clear" w:color="auto" w:fill="auto"/>
            <w:vAlign w:val="center"/>
            <w:hideMark/>
          </w:tcPr>
          <w:p w14:paraId="4A9515B8" w14:textId="77777777" w:rsidR="002F78C3" w:rsidRPr="008F2E7B"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expansin</w:t>
            </w:r>
            <w:proofErr w:type="spellEnd"/>
            <w:r w:rsidRPr="008F2E7B">
              <w:rPr>
                <w:rFonts w:ascii="Times New Roman" w:hAnsi="Times New Roman" w:cs="Times New Roman"/>
                <w:sz w:val="24"/>
                <w:szCs w:val="24"/>
                <w:lang w:val="en-US"/>
              </w:rPr>
              <w:t xml:space="preserve"> A8 </w:t>
            </w:r>
          </w:p>
        </w:tc>
        <w:tc>
          <w:tcPr>
            <w:tcW w:w="1695" w:type="dxa"/>
            <w:vMerge w:val="restart"/>
            <w:tcBorders>
              <w:top w:val="nil"/>
              <w:left w:val="nil"/>
              <w:bottom w:val="nil"/>
              <w:right w:val="nil"/>
            </w:tcBorders>
            <w:shd w:val="clear" w:color="auto" w:fill="auto"/>
            <w:vAlign w:val="center"/>
            <w:hideMark/>
          </w:tcPr>
          <w:p w14:paraId="546F1061"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MD07G1233100 </w:t>
            </w:r>
          </w:p>
        </w:tc>
        <w:tc>
          <w:tcPr>
            <w:tcW w:w="3330" w:type="dxa"/>
            <w:tcBorders>
              <w:top w:val="nil"/>
              <w:left w:val="nil"/>
              <w:bottom w:val="nil"/>
              <w:right w:val="nil"/>
            </w:tcBorders>
            <w:shd w:val="clear" w:color="auto" w:fill="auto"/>
            <w:vAlign w:val="center"/>
            <w:hideMark/>
          </w:tcPr>
          <w:p w14:paraId="43D43F97"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ACCCTCCTCTCCAGCACTT </w:t>
            </w:r>
          </w:p>
        </w:tc>
      </w:tr>
      <w:tr w:rsidR="002F78C3" w:rsidRPr="008F2E7B" w14:paraId="78F99EFE" w14:textId="77777777" w:rsidTr="00B7208A">
        <w:trPr>
          <w:trHeight w:val="300"/>
        </w:trPr>
        <w:tc>
          <w:tcPr>
            <w:tcW w:w="0" w:type="auto"/>
            <w:vMerge/>
            <w:tcBorders>
              <w:top w:val="nil"/>
              <w:left w:val="nil"/>
              <w:bottom w:val="nil"/>
              <w:right w:val="nil"/>
            </w:tcBorders>
            <w:shd w:val="clear" w:color="auto" w:fill="auto"/>
            <w:vAlign w:val="center"/>
            <w:hideMark/>
          </w:tcPr>
          <w:p w14:paraId="31017F52"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217E2CDB"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008B8CA7"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049F93E6"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AAGGAGACGGGGACAATTC </w:t>
            </w:r>
          </w:p>
        </w:tc>
      </w:tr>
      <w:tr w:rsidR="002F78C3" w:rsidRPr="008F2E7B" w14:paraId="3B847A61" w14:textId="77777777" w:rsidTr="00B7208A">
        <w:trPr>
          <w:trHeight w:val="300"/>
        </w:trPr>
        <w:tc>
          <w:tcPr>
            <w:tcW w:w="2520" w:type="dxa"/>
            <w:vMerge w:val="restart"/>
            <w:tcBorders>
              <w:top w:val="nil"/>
              <w:left w:val="nil"/>
              <w:bottom w:val="nil"/>
              <w:right w:val="nil"/>
            </w:tcBorders>
            <w:shd w:val="clear" w:color="auto" w:fill="auto"/>
            <w:vAlign w:val="center"/>
            <w:hideMark/>
          </w:tcPr>
          <w:p w14:paraId="1B5563B4" w14:textId="77777777" w:rsidR="002F78C3"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MdTRANS</w:t>
            </w:r>
            <w:proofErr w:type="spellEnd"/>
          </w:p>
          <w:p w14:paraId="35DEBA7F"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MEMBARNE PROTEIN </w:t>
            </w:r>
          </w:p>
        </w:tc>
        <w:tc>
          <w:tcPr>
            <w:tcW w:w="3675" w:type="dxa"/>
            <w:vMerge w:val="restart"/>
            <w:tcBorders>
              <w:top w:val="nil"/>
              <w:left w:val="nil"/>
              <w:bottom w:val="nil"/>
              <w:right w:val="nil"/>
            </w:tcBorders>
            <w:shd w:val="clear" w:color="auto" w:fill="auto"/>
            <w:vAlign w:val="center"/>
            <w:hideMark/>
          </w:tcPr>
          <w:p w14:paraId="3CA56644"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Transmembrane protein </w:t>
            </w:r>
          </w:p>
        </w:tc>
        <w:tc>
          <w:tcPr>
            <w:tcW w:w="1695" w:type="dxa"/>
            <w:vMerge w:val="restart"/>
            <w:tcBorders>
              <w:top w:val="nil"/>
              <w:left w:val="nil"/>
              <w:bottom w:val="nil"/>
              <w:right w:val="nil"/>
            </w:tcBorders>
            <w:shd w:val="clear" w:color="auto" w:fill="auto"/>
            <w:vAlign w:val="center"/>
            <w:hideMark/>
          </w:tcPr>
          <w:p w14:paraId="30510729"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MD13G1028100 </w:t>
            </w:r>
          </w:p>
        </w:tc>
        <w:tc>
          <w:tcPr>
            <w:tcW w:w="3330" w:type="dxa"/>
            <w:tcBorders>
              <w:top w:val="nil"/>
              <w:left w:val="nil"/>
              <w:bottom w:val="nil"/>
              <w:right w:val="nil"/>
            </w:tcBorders>
            <w:shd w:val="clear" w:color="auto" w:fill="auto"/>
            <w:vAlign w:val="center"/>
            <w:hideMark/>
          </w:tcPr>
          <w:p w14:paraId="2F8C7C2C"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ACAACTGTCGGAAGGGTGA </w:t>
            </w:r>
          </w:p>
        </w:tc>
      </w:tr>
      <w:tr w:rsidR="002F78C3" w:rsidRPr="008F2E7B" w14:paraId="59755FA6" w14:textId="77777777" w:rsidTr="00B7208A">
        <w:trPr>
          <w:trHeight w:val="300"/>
        </w:trPr>
        <w:tc>
          <w:tcPr>
            <w:tcW w:w="0" w:type="auto"/>
            <w:vMerge/>
            <w:tcBorders>
              <w:top w:val="nil"/>
              <w:left w:val="nil"/>
              <w:bottom w:val="nil"/>
              <w:right w:val="nil"/>
            </w:tcBorders>
            <w:shd w:val="clear" w:color="auto" w:fill="auto"/>
            <w:vAlign w:val="center"/>
            <w:hideMark/>
          </w:tcPr>
          <w:p w14:paraId="64579F45"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10861793"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03431F66"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411839FC"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CAGTAATGGCGGGGTGTAG </w:t>
            </w:r>
          </w:p>
        </w:tc>
      </w:tr>
      <w:tr w:rsidR="002F78C3" w:rsidRPr="008F2E7B" w14:paraId="7B5A7760" w14:textId="77777777" w:rsidTr="00B7208A">
        <w:trPr>
          <w:trHeight w:val="300"/>
        </w:trPr>
        <w:tc>
          <w:tcPr>
            <w:tcW w:w="2520" w:type="dxa"/>
            <w:vMerge w:val="restart"/>
            <w:tcBorders>
              <w:top w:val="nil"/>
              <w:left w:val="nil"/>
              <w:bottom w:val="nil"/>
              <w:right w:val="nil"/>
            </w:tcBorders>
            <w:shd w:val="clear" w:color="auto" w:fill="auto"/>
            <w:vAlign w:val="center"/>
            <w:hideMark/>
          </w:tcPr>
          <w:p w14:paraId="06E351C1"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MdRPK2 </w:t>
            </w:r>
          </w:p>
        </w:tc>
        <w:tc>
          <w:tcPr>
            <w:tcW w:w="3675" w:type="dxa"/>
            <w:vMerge w:val="restart"/>
            <w:tcBorders>
              <w:top w:val="nil"/>
              <w:left w:val="nil"/>
              <w:bottom w:val="nil"/>
              <w:right w:val="nil"/>
            </w:tcBorders>
            <w:shd w:val="clear" w:color="auto" w:fill="auto"/>
            <w:vAlign w:val="center"/>
            <w:hideMark/>
          </w:tcPr>
          <w:p w14:paraId="59C4028C"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receptor-like protein kinase 2 </w:t>
            </w:r>
          </w:p>
        </w:tc>
        <w:tc>
          <w:tcPr>
            <w:tcW w:w="1695" w:type="dxa"/>
            <w:vMerge w:val="restart"/>
            <w:tcBorders>
              <w:top w:val="nil"/>
              <w:left w:val="nil"/>
              <w:bottom w:val="nil"/>
              <w:right w:val="nil"/>
            </w:tcBorders>
            <w:shd w:val="clear" w:color="auto" w:fill="auto"/>
            <w:vAlign w:val="center"/>
            <w:hideMark/>
          </w:tcPr>
          <w:p w14:paraId="4FA29FDB"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MD13G1062000 </w:t>
            </w:r>
          </w:p>
        </w:tc>
        <w:tc>
          <w:tcPr>
            <w:tcW w:w="3330" w:type="dxa"/>
            <w:tcBorders>
              <w:top w:val="nil"/>
              <w:left w:val="nil"/>
              <w:bottom w:val="nil"/>
              <w:right w:val="nil"/>
            </w:tcBorders>
            <w:shd w:val="clear" w:color="auto" w:fill="auto"/>
            <w:vAlign w:val="center"/>
            <w:hideMark/>
          </w:tcPr>
          <w:p w14:paraId="2CDB7D16"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TTGTCGGTGGTTACGGACT </w:t>
            </w:r>
          </w:p>
        </w:tc>
      </w:tr>
      <w:tr w:rsidR="002F78C3" w:rsidRPr="008F2E7B" w14:paraId="39211EAF" w14:textId="77777777" w:rsidTr="00B7208A">
        <w:trPr>
          <w:trHeight w:val="300"/>
        </w:trPr>
        <w:tc>
          <w:tcPr>
            <w:tcW w:w="0" w:type="auto"/>
            <w:vMerge/>
            <w:tcBorders>
              <w:top w:val="nil"/>
              <w:left w:val="nil"/>
              <w:bottom w:val="nil"/>
              <w:right w:val="nil"/>
            </w:tcBorders>
            <w:shd w:val="clear" w:color="auto" w:fill="auto"/>
            <w:vAlign w:val="center"/>
            <w:hideMark/>
          </w:tcPr>
          <w:p w14:paraId="58A29B87"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71357B68"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2BCC3E2B"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5579B4FD"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AAGCATTCGAATCCAACCA </w:t>
            </w:r>
          </w:p>
        </w:tc>
      </w:tr>
      <w:tr w:rsidR="002F78C3" w:rsidRPr="008F2E7B" w14:paraId="266C01F3" w14:textId="77777777" w:rsidTr="00B7208A">
        <w:trPr>
          <w:trHeight w:val="300"/>
        </w:trPr>
        <w:tc>
          <w:tcPr>
            <w:tcW w:w="2520" w:type="dxa"/>
            <w:vMerge w:val="restart"/>
            <w:tcBorders>
              <w:top w:val="nil"/>
              <w:left w:val="nil"/>
              <w:bottom w:val="nil"/>
              <w:right w:val="nil"/>
            </w:tcBorders>
            <w:shd w:val="clear" w:color="auto" w:fill="auto"/>
            <w:vAlign w:val="center"/>
            <w:hideMark/>
          </w:tcPr>
          <w:p w14:paraId="46A2F21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lastRenderedPageBreak/>
              <w:t>MdWBC11 </w:t>
            </w:r>
          </w:p>
        </w:tc>
        <w:tc>
          <w:tcPr>
            <w:tcW w:w="3675" w:type="dxa"/>
            <w:vMerge w:val="restart"/>
            <w:tcBorders>
              <w:top w:val="nil"/>
              <w:left w:val="nil"/>
              <w:bottom w:val="nil"/>
              <w:right w:val="nil"/>
            </w:tcBorders>
            <w:shd w:val="clear" w:color="auto" w:fill="auto"/>
            <w:vAlign w:val="center"/>
            <w:hideMark/>
          </w:tcPr>
          <w:p w14:paraId="742D75DA"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white-brown complex homolog protein 11 </w:t>
            </w:r>
          </w:p>
        </w:tc>
        <w:tc>
          <w:tcPr>
            <w:tcW w:w="1695" w:type="dxa"/>
            <w:vMerge w:val="restart"/>
            <w:tcBorders>
              <w:top w:val="nil"/>
              <w:left w:val="nil"/>
              <w:bottom w:val="nil"/>
              <w:right w:val="nil"/>
            </w:tcBorders>
            <w:shd w:val="clear" w:color="auto" w:fill="auto"/>
            <w:vAlign w:val="center"/>
            <w:hideMark/>
          </w:tcPr>
          <w:p w14:paraId="0F0F19D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MD05G1042600 </w:t>
            </w:r>
          </w:p>
        </w:tc>
        <w:tc>
          <w:tcPr>
            <w:tcW w:w="3330" w:type="dxa"/>
            <w:tcBorders>
              <w:top w:val="nil"/>
              <w:left w:val="nil"/>
              <w:bottom w:val="nil"/>
              <w:right w:val="nil"/>
            </w:tcBorders>
            <w:shd w:val="clear" w:color="auto" w:fill="auto"/>
            <w:vAlign w:val="center"/>
            <w:hideMark/>
          </w:tcPr>
          <w:p w14:paraId="515E36E0"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CAGGATGCCATGAACACAA </w:t>
            </w:r>
          </w:p>
        </w:tc>
      </w:tr>
      <w:tr w:rsidR="002F78C3" w:rsidRPr="008F2E7B" w14:paraId="11CA66DF" w14:textId="77777777" w:rsidTr="00B7208A">
        <w:trPr>
          <w:trHeight w:val="300"/>
        </w:trPr>
        <w:tc>
          <w:tcPr>
            <w:tcW w:w="0" w:type="auto"/>
            <w:vMerge/>
            <w:tcBorders>
              <w:top w:val="nil"/>
              <w:left w:val="nil"/>
              <w:bottom w:val="nil"/>
              <w:right w:val="nil"/>
            </w:tcBorders>
            <w:shd w:val="clear" w:color="auto" w:fill="auto"/>
            <w:vAlign w:val="center"/>
            <w:hideMark/>
          </w:tcPr>
          <w:p w14:paraId="18938133"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6DD044A9"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69E6FE01"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5DAB5AE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GCCGTGTGAGAAGCTCAAT </w:t>
            </w:r>
          </w:p>
        </w:tc>
      </w:tr>
      <w:tr w:rsidR="002F78C3" w:rsidRPr="008F2E7B" w14:paraId="15FA4DF5" w14:textId="77777777" w:rsidTr="00B7208A">
        <w:trPr>
          <w:trHeight w:val="300"/>
        </w:trPr>
        <w:tc>
          <w:tcPr>
            <w:tcW w:w="2520" w:type="dxa"/>
            <w:vMerge w:val="restart"/>
            <w:tcBorders>
              <w:top w:val="nil"/>
              <w:left w:val="nil"/>
              <w:bottom w:val="nil"/>
              <w:right w:val="nil"/>
            </w:tcBorders>
            <w:shd w:val="clear" w:color="auto" w:fill="auto"/>
            <w:vAlign w:val="center"/>
            <w:hideMark/>
          </w:tcPr>
          <w:p w14:paraId="1CD93987" w14:textId="77777777" w:rsidR="002F78C3" w:rsidRPr="008F2E7B" w:rsidRDefault="002F78C3" w:rsidP="00B7208A">
            <w:pPr>
              <w:rPr>
                <w:rFonts w:ascii="Times New Roman" w:hAnsi="Times New Roman" w:cs="Times New Roman"/>
                <w:sz w:val="24"/>
                <w:szCs w:val="24"/>
                <w:lang w:val="en-US"/>
              </w:rPr>
            </w:pPr>
            <w:proofErr w:type="spellStart"/>
            <w:r w:rsidRPr="008F2E7B">
              <w:rPr>
                <w:rFonts w:ascii="Times New Roman" w:hAnsi="Times New Roman" w:cs="Times New Roman"/>
                <w:sz w:val="24"/>
                <w:szCs w:val="24"/>
                <w:lang w:val="en-US"/>
              </w:rPr>
              <w:t>MdHXXXD</w:t>
            </w:r>
            <w:proofErr w:type="spellEnd"/>
            <w:r w:rsidRPr="008F2E7B">
              <w:rPr>
                <w:rFonts w:ascii="Times New Roman" w:hAnsi="Times New Roman" w:cs="Times New Roman"/>
                <w:sz w:val="24"/>
                <w:szCs w:val="24"/>
                <w:lang w:val="en-US"/>
              </w:rPr>
              <w:t> </w:t>
            </w:r>
          </w:p>
        </w:tc>
        <w:tc>
          <w:tcPr>
            <w:tcW w:w="3675" w:type="dxa"/>
            <w:vMerge w:val="restart"/>
            <w:tcBorders>
              <w:top w:val="nil"/>
              <w:left w:val="nil"/>
              <w:bottom w:val="nil"/>
              <w:right w:val="nil"/>
            </w:tcBorders>
            <w:shd w:val="clear" w:color="auto" w:fill="auto"/>
            <w:vAlign w:val="center"/>
            <w:hideMark/>
          </w:tcPr>
          <w:p w14:paraId="5480B294"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HXXXD-type acyl-transferase family protein  </w:t>
            </w:r>
          </w:p>
        </w:tc>
        <w:tc>
          <w:tcPr>
            <w:tcW w:w="1695" w:type="dxa"/>
            <w:vMerge w:val="restart"/>
            <w:tcBorders>
              <w:top w:val="nil"/>
              <w:left w:val="nil"/>
              <w:bottom w:val="nil"/>
              <w:right w:val="nil"/>
            </w:tcBorders>
            <w:shd w:val="clear" w:color="auto" w:fill="auto"/>
            <w:vAlign w:val="center"/>
            <w:hideMark/>
          </w:tcPr>
          <w:p w14:paraId="684FBCF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MD16G1108700 </w:t>
            </w:r>
          </w:p>
        </w:tc>
        <w:tc>
          <w:tcPr>
            <w:tcW w:w="3330" w:type="dxa"/>
            <w:tcBorders>
              <w:top w:val="nil"/>
              <w:left w:val="nil"/>
              <w:bottom w:val="nil"/>
              <w:right w:val="nil"/>
            </w:tcBorders>
            <w:shd w:val="clear" w:color="auto" w:fill="auto"/>
            <w:vAlign w:val="center"/>
            <w:hideMark/>
          </w:tcPr>
          <w:p w14:paraId="5612455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CCACCACTGCCTGAATACC </w:t>
            </w:r>
          </w:p>
        </w:tc>
      </w:tr>
      <w:tr w:rsidR="002F78C3" w:rsidRPr="008F2E7B" w14:paraId="3217406F" w14:textId="77777777" w:rsidTr="00B7208A">
        <w:trPr>
          <w:trHeight w:val="300"/>
        </w:trPr>
        <w:tc>
          <w:tcPr>
            <w:tcW w:w="0" w:type="auto"/>
            <w:vMerge/>
            <w:tcBorders>
              <w:top w:val="nil"/>
              <w:left w:val="nil"/>
              <w:bottom w:val="nil"/>
              <w:right w:val="nil"/>
            </w:tcBorders>
            <w:shd w:val="clear" w:color="auto" w:fill="auto"/>
            <w:vAlign w:val="center"/>
            <w:hideMark/>
          </w:tcPr>
          <w:p w14:paraId="3E8D6A73"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52398B54"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04A2EF49"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79C267DB"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GCTCACGATCCCGTAACAC </w:t>
            </w:r>
          </w:p>
        </w:tc>
      </w:tr>
      <w:tr w:rsidR="002F78C3" w:rsidRPr="008F2E7B" w14:paraId="789B37F2" w14:textId="77777777" w:rsidTr="00B7208A">
        <w:trPr>
          <w:trHeight w:val="300"/>
        </w:trPr>
        <w:tc>
          <w:tcPr>
            <w:tcW w:w="2520" w:type="dxa"/>
            <w:vMerge w:val="restart"/>
            <w:tcBorders>
              <w:top w:val="nil"/>
              <w:left w:val="nil"/>
              <w:bottom w:val="nil"/>
              <w:right w:val="nil"/>
            </w:tcBorders>
            <w:shd w:val="clear" w:color="auto" w:fill="auto"/>
            <w:vAlign w:val="center"/>
            <w:hideMark/>
          </w:tcPr>
          <w:p w14:paraId="410FB02D"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MdAFP3-1 </w:t>
            </w:r>
          </w:p>
        </w:tc>
        <w:tc>
          <w:tcPr>
            <w:tcW w:w="3675" w:type="dxa"/>
            <w:vMerge w:val="restart"/>
            <w:tcBorders>
              <w:top w:val="nil"/>
              <w:left w:val="nil"/>
              <w:bottom w:val="nil"/>
              <w:right w:val="nil"/>
            </w:tcBorders>
            <w:shd w:val="clear" w:color="auto" w:fill="auto"/>
            <w:vAlign w:val="center"/>
            <w:hideMark/>
          </w:tcPr>
          <w:p w14:paraId="11E67DA0"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ABI five binding protein 3 </w:t>
            </w:r>
          </w:p>
        </w:tc>
        <w:tc>
          <w:tcPr>
            <w:tcW w:w="1695" w:type="dxa"/>
            <w:vMerge w:val="restart"/>
            <w:tcBorders>
              <w:top w:val="nil"/>
              <w:left w:val="nil"/>
              <w:bottom w:val="nil"/>
              <w:right w:val="nil"/>
            </w:tcBorders>
            <w:shd w:val="clear" w:color="auto" w:fill="auto"/>
            <w:vAlign w:val="center"/>
            <w:hideMark/>
          </w:tcPr>
          <w:p w14:paraId="526E1D58"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MD09G1067200 </w:t>
            </w:r>
          </w:p>
        </w:tc>
        <w:tc>
          <w:tcPr>
            <w:tcW w:w="3330" w:type="dxa"/>
            <w:tcBorders>
              <w:top w:val="nil"/>
              <w:left w:val="nil"/>
              <w:bottom w:val="nil"/>
              <w:right w:val="nil"/>
            </w:tcBorders>
            <w:shd w:val="clear" w:color="auto" w:fill="auto"/>
            <w:vAlign w:val="center"/>
            <w:hideMark/>
          </w:tcPr>
          <w:p w14:paraId="656897FA"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TGAGGACTTGTTCGCTTCC </w:t>
            </w:r>
          </w:p>
        </w:tc>
      </w:tr>
      <w:tr w:rsidR="002F78C3" w:rsidRPr="008F2E7B" w14:paraId="65536390" w14:textId="77777777" w:rsidTr="00B7208A">
        <w:trPr>
          <w:trHeight w:val="300"/>
        </w:trPr>
        <w:tc>
          <w:tcPr>
            <w:tcW w:w="0" w:type="auto"/>
            <w:vMerge/>
            <w:tcBorders>
              <w:top w:val="nil"/>
              <w:left w:val="nil"/>
              <w:bottom w:val="nil"/>
              <w:right w:val="nil"/>
            </w:tcBorders>
            <w:shd w:val="clear" w:color="auto" w:fill="auto"/>
            <w:vAlign w:val="center"/>
            <w:hideMark/>
          </w:tcPr>
          <w:p w14:paraId="75BE2EDB"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1C186FC9"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70853EF8"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42CD9ED7"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CCTCTTCCTCTTCGCTTCC </w:t>
            </w:r>
          </w:p>
        </w:tc>
      </w:tr>
      <w:tr w:rsidR="002F78C3" w:rsidRPr="008F2E7B" w14:paraId="038CA17F" w14:textId="77777777" w:rsidTr="00B7208A">
        <w:trPr>
          <w:trHeight w:val="300"/>
        </w:trPr>
        <w:tc>
          <w:tcPr>
            <w:tcW w:w="2520" w:type="dxa"/>
            <w:vMerge w:val="restart"/>
            <w:tcBorders>
              <w:top w:val="nil"/>
              <w:left w:val="nil"/>
              <w:bottom w:val="nil"/>
              <w:right w:val="nil"/>
            </w:tcBorders>
            <w:shd w:val="clear" w:color="auto" w:fill="auto"/>
            <w:vAlign w:val="center"/>
            <w:hideMark/>
          </w:tcPr>
          <w:p w14:paraId="4B1F73C3"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MdAFP3-2 </w:t>
            </w:r>
          </w:p>
        </w:tc>
        <w:tc>
          <w:tcPr>
            <w:tcW w:w="3675" w:type="dxa"/>
            <w:vMerge w:val="restart"/>
            <w:tcBorders>
              <w:top w:val="nil"/>
              <w:left w:val="nil"/>
              <w:bottom w:val="nil"/>
              <w:right w:val="nil"/>
            </w:tcBorders>
            <w:shd w:val="clear" w:color="auto" w:fill="auto"/>
            <w:vAlign w:val="center"/>
            <w:hideMark/>
          </w:tcPr>
          <w:p w14:paraId="10A8E1A0"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ABI five binding protein 3 </w:t>
            </w:r>
          </w:p>
        </w:tc>
        <w:tc>
          <w:tcPr>
            <w:tcW w:w="1695" w:type="dxa"/>
            <w:vMerge w:val="restart"/>
            <w:tcBorders>
              <w:top w:val="nil"/>
              <w:left w:val="nil"/>
              <w:bottom w:val="nil"/>
              <w:right w:val="nil"/>
            </w:tcBorders>
            <w:shd w:val="clear" w:color="auto" w:fill="auto"/>
            <w:vAlign w:val="center"/>
            <w:hideMark/>
          </w:tcPr>
          <w:p w14:paraId="39E46C2D"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MD16G1060400 </w:t>
            </w:r>
          </w:p>
        </w:tc>
        <w:tc>
          <w:tcPr>
            <w:tcW w:w="3330" w:type="dxa"/>
            <w:tcBorders>
              <w:top w:val="nil"/>
              <w:left w:val="nil"/>
              <w:bottom w:val="nil"/>
              <w:right w:val="nil"/>
            </w:tcBorders>
            <w:shd w:val="clear" w:color="auto" w:fill="auto"/>
            <w:vAlign w:val="center"/>
            <w:hideMark/>
          </w:tcPr>
          <w:p w14:paraId="0B16C4E8"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GCGCTGTACCCTCTAGCAA </w:t>
            </w:r>
          </w:p>
        </w:tc>
      </w:tr>
      <w:tr w:rsidR="002F78C3" w:rsidRPr="008F2E7B" w14:paraId="35DBA16D" w14:textId="77777777" w:rsidTr="00B7208A">
        <w:trPr>
          <w:trHeight w:val="300"/>
        </w:trPr>
        <w:tc>
          <w:tcPr>
            <w:tcW w:w="0" w:type="auto"/>
            <w:vMerge/>
            <w:tcBorders>
              <w:top w:val="nil"/>
              <w:left w:val="nil"/>
              <w:bottom w:val="nil"/>
              <w:right w:val="nil"/>
            </w:tcBorders>
            <w:shd w:val="clear" w:color="auto" w:fill="auto"/>
            <w:vAlign w:val="center"/>
            <w:hideMark/>
          </w:tcPr>
          <w:p w14:paraId="451C34DE"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6624F72C"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332B3A9C"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1C745488"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TGGATGCATCATCTGCTGT </w:t>
            </w:r>
          </w:p>
        </w:tc>
      </w:tr>
      <w:tr w:rsidR="002F78C3" w:rsidRPr="008F2E7B" w14:paraId="07144192" w14:textId="77777777" w:rsidTr="00B7208A">
        <w:trPr>
          <w:trHeight w:val="300"/>
        </w:trPr>
        <w:tc>
          <w:tcPr>
            <w:tcW w:w="2520" w:type="dxa"/>
            <w:vMerge w:val="restart"/>
            <w:tcBorders>
              <w:top w:val="nil"/>
              <w:left w:val="nil"/>
              <w:bottom w:val="nil"/>
              <w:right w:val="nil"/>
            </w:tcBorders>
            <w:shd w:val="clear" w:color="auto" w:fill="auto"/>
            <w:vAlign w:val="center"/>
            <w:hideMark/>
          </w:tcPr>
          <w:p w14:paraId="45CC9908"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MdCBF4 </w:t>
            </w:r>
          </w:p>
        </w:tc>
        <w:tc>
          <w:tcPr>
            <w:tcW w:w="3675" w:type="dxa"/>
            <w:vMerge w:val="restart"/>
            <w:tcBorders>
              <w:top w:val="nil"/>
              <w:left w:val="nil"/>
              <w:bottom w:val="nil"/>
              <w:right w:val="nil"/>
            </w:tcBorders>
            <w:shd w:val="clear" w:color="auto" w:fill="auto"/>
            <w:vAlign w:val="center"/>
            <w:hideMark/>
          </w:tcPr>
          <w:p w14:paraId="551797DB"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C-repeat-binding factor 4 </w:t>
            </w:r>
          </w:p>
        </w:tc>
        <w:tc>
          <w:tcPr>
            <w:tcW w:w="1695" w:type="dxa"/>
            <w:vMerge w:val="restart"/>
            <w:tcBorders>
              <w:top w:val="nil"/>
              <w:left w:val="nil"/>
              <w:bottom w:val="nil"/>
              <w:right w:val="nil"/>
            </w:tcBorders>
            <w:shd w:val="clear" w:color="auto" w:fill="auto"/>
            <w:vAlign w:val="center"/>
            <w:hideMark/>
          </w:tcPr>
          <w:p w14:paraId="05297F2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MD04G1067800 </w:t>
            </w:r>
          </w:p>
        </w:tc>
        <w:tc>
          <w:tcPr>
            <w:tcW w:w="3330" w:type="dxa"/>
            <w:tcBorders>
              <w:top w:val="nil"/>
              <w:left w:val="nil"/>
              <w:bottom w:val="nil"/>
              <w:right w:val="nil"/>
            </w:tcBorders>
            <w:shd w:val="clear" w:color="auto" w:fill="auto"/>
            <w:vAlign w:val="center"/>
            <w:hideMark/>
          </w:tcPr>
          <w:p w14:paraId="23FEF546"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CAAAGTGGCAGCTCGTTTT </w:t>
            </w:r>
          </w:p>
        </w:tc>
      </w:tr>
      <w:tr w:rsidR="002F78C3" w:rsidRPr="008F2E7B" w14:paraId="2EE1283C" w14:textId="77777777" w:rsidTr="00B7208A">
        <w:trPr>
          <w:trHeight w:val="300"/>
        </w:trPr>
        <w:tc>
          <w:tcPr>
            <w:tcW w:w="0" w:type="auto"/>
            <w:vMerge/>
            <w:tcBorders>
              <w:top w:val="nil"/>
              <w:left w:val="nil"/>
              <w:bottom w:val="nil"/>
              <w:right w:val="nil"/>
            </w:tcBorders>
            <w:shd w:val="clear" w:color="auto" w:fill="auto"/>
            <w:vAlign w:val="center"/>
            <w:hideMark/>
          </w:tcPr>
          <w:p w14:paraId="2F2427ED"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191C772E"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7414EF82"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nil"/>
              <w:right w:val="nil"/>
            </w:tcBorders>
            <w:shd w:val="clear" w:color="auto" w:fill="auto"/>
            <w:vAlign w:val="center"/>
            <w:hideMark/>
          </w:tcPr>
          <w:p w14:paraId="62353939"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CGAGGTGGAGAGAGCAGAA </w:t>
            </w:r>
          </w:p>
        </w:tc>
      </w:tr>
      <w:tr w:rsidR="002F78C3" w:rsidRPr="008F2E7B" w14:paraId="69F6A546" w14:textId="77777777" w:rsidTr="00B7208A">
        <w:trPr>
          <w:trHeight w:val="300"/>
        </w:trPr>
        <w:tc>
          <w:tcPr>
            <w:tcW w:w="2520" w:type="dxa"/>
            <w:vMerge w:val="restart"/>
            <w:tcBorders>
              <w:top w:val="nil"/>
              <w:left w:val="nil"/>
              <w:bottom w:val="nil"/>
              <w:right w:val="nil"/>
            </w:tcBorders>
            <w:shd w:val="clear" w:color="auto" w:fill="auto"/>
            <w:vAlign w:val="center"/>
            <w:hideMark/>
          </w:tcPr>
          <w:p w14:paraId="0ED14830"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MdHSFC1 </w:t>
            </w:r>
          </w:p>
        </w:tc>
        <w:tc>
          <w:tcPr>
            <w:tcW w:w="3675" w:type="dxa"/>
            <w:vMerge w:val="restart"/>
            <w:tcBorders>
              <w:top w:val="nil"/>
              <w:left w:val="nil"/>
              <w:bottom w:val="nil"/>
              <w:right w:val="nil"/>
            </w:tcBorders>
            <w:shd w:val="clear" w:color="auto" w:fill="auto"/>
            <w:vAlign w:val="center"/>
            <w:hideMark/>
          </w:tcPr>
          <w:p w14:paraId="0DCB0A5E"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Heat shock transcription factor C1 </w:t>
            </w:r>
          </w:p>
        </w:tc>
        <w:tc>
          <w:tcPr>
            <w:tcW w:w="1695" w:type="dxa"/>
            <w:vMerge w:val="restart"/>
            <w:tcBorders>
              <w:top w:val="nil"/>
              <w:left w:val="nil"/>
              <w:bottom w:val="nil"/>
              <w:right w:val="nil"/>
            </w:tcBorders>
            <w:shd w:val="clear" w:color="auto" w:fill="auto"/>
            <w:vAlign w:val="center"/>
            <w:hideMark/>
          </w:tcPr>
          <w:p w14:paraId="41598314"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MD02G1046900 </w:t>
            </w:r>
          </w:p>
        </w:tc>
        <w:tc>
          <w:tcPr>
            <w:tcW w:w="3330" w:type="dxa"/>
            <w:tcBorders>
              <w:top w:val="nil"/>
              <w:left w:val="nil"/>
              <w:bottom w:val="nil"/>
              <w:right w:val="nil"/>
            </w:tcBorders>
            <w:shd w:val="clear" w:color="auto" w:fill="auto"/>
            <w:vAlign w:val="center"/>
            <w:hideMark/>
          </w:tcPr>
          <w:p w14:paraId="22066252"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ATCTCCCGAAGCTGGTTTT </w:t>
            </w:r>
          </w:p>
        </w:tc>
      </w:tr>
      <w:tr w:rsidR="002F78C3" w:rsidRPr="008F2E7B" w14:paraId="04A6CE77" w14:textId="77777777" w:rsidTr="00B7208A">
        <w:trPr>
          <w:trHeight w:val="300"/>
        </w:trPr>
        <w:tc>
          <w:tcPr>
            <w:tcW w:w="0" w:type="auto"/>
            <w:vMerge/>
            <w:tcBorders>
              <w:top w:val="nil"/>
              <w:left w:val="nil"/>
              <w:bottom w:val="nil"/>
              <w:right w:val="nil"/>
            </w:tcBorders>
            <w:shd w:val="clear" w:color="auto" w:fill="auto"/>
            <w:vAlign w:val="center"/>
            <w:hideMark/>
          </w:tcPr>
          <w:p w14:paraId="362F6531"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5349DED1" w14:textId="77777777" w:rsidR="002F78C3" w:rsidRPr="008F2E7B" w:rsidRDefault="002F78C3" w:rsidP="00B7208A">
            <w:pPr>
              <w:rPr>
                <w:rFonts w:ascii="Times New Roman" w:hAnsi="Times New Roman" w:cs="Times New Roman"/>
                <w:sz w:val="24"/>
                <w:szCs w:val="24"/>
                <w:lang w:val="en-US"/>
              </w:rPr>
            </w:pPr>
          </w:p>
        </w:tc>
        <w:tc>
          <w:tcPr>
            <w:tcW w:w="0" w:type="auto"/>
            <w:vMerge/>
            <w:tcBorders>
              <w:top w:val="nil"/>
              <w:left w:val="nil"/>
              <w:bottom w:val="nil"/>
              <w:right w:val="nil"/>
            </w:tcBorders>
            <w:shd w:val="clear" w:color="auto" w:fill="auto"/>
            <w:vAlign w:val="center"/>
            <w:hideMark/>
          </w:tcPr>
          <w:p w14:paraId="53F5E5D8" w14:textId="77777777" w:rsidR="002F78C3" w:rsidRPr="008F2E7B" w:rsidRDefault="002F78C3" w:rsidP="00B7208A">
            <w:pPr>
              <w:rPr>
                <w:rFonts w:ascii="Times New Roman" w:hAnsi="Times New Roman" w:cs="Times New Roman"/>
                <w:sz w:val="24"/>
                <w:szCs w:val="24"/>
                <w:lang w:val="en-US"/>
              </w:rPr>
            </w:pPr>
          </w:p>
        </w:tc>
        <w:tc>
          <w:tcPr>
            <w:tcW w:w="3330" w:type="dxa"/>
            <w:tcBorders>
              <w:top w:val="nil"/>
              <w:left w:val="nil"/>
              <w:bottom w:val="single" w:sz="6" w:space="0" w:color="auto"/>
              <w:right w:val="nil"/>
            </w:tcBorders>
            <w:shd w:val="clear" w:color="auto" w:fill="auto"/>
            <w:vAlign w:val="center"/>
            <w:hideMark/>
          </w:tcPr>
          <w:p w14:paraId="1B7F7B38" w14:textId="77777777" w:rsidR="002F78C3" w:rsidRPr="008F2E7B" w:rsidRDefault="002F78C3" w:rsidP="00B7208A">
            <w:pPr>
              <w:rPr>
                <w:rFonts w:ascii="Times New Roman" w:hAnsi="Times New Roman" w:cs="Times New Roman"/>
                <w:sz w:val="24"/>
                <w:szCs w:val="24"/>
                <w:lang w:val="en-US"/>
              </w:rPr>
            </w:pPr>
            <w:r w:rsidRPr="008F2E7B">
              <w:rPr>
                <w:rFonts w:ascii="Times New Roman" w:hAnsi="Times New Roman" w:cs="Times New Roman"/>
                <w:sz w:val="24"/>
                <w:szCs w:val="24"/>
                <w:lang w:val="en-US"/>
              </w:rPr>
              <w:t>ACCCACCTCTGCCTTAACC </w:t>
            </w:r>
          </w:p>
        </w:tc>
      </w:tr>
    </w:tbl>
    <w:p w14:paraId="0E4B6AC6" w14:textId="77777777" w:rsidR="002F78C3" w:rsidRPr="008F2E7B" w:rsidRDefault="002F78C3" w:rsidP="002F78C3">
      <w:pPr>
        <w:rPr>
          <w:rFonts w:ascii="Times New Roman" w:hAnsi="Times New Roman" w:cs="Times New Roman"/>
          <w:b/>
          <w:bCs/>
          <w:sz w:val="24"/>
          <w:szCs w:val="24"/>
          <w:lang w:val="en-US"/>
        </w:rPr>
      </w:pPr>
      <w:r w:rsidRPr="008F2E7B">
        <w:rPr>
          <w:rFonts w:ascii="Times New Roman" w:hAnsi="Times New Roman" w:cs="Times New Roman"/>
          <w:b/>
          <w:bCs/>
          <w:sz w:val="24"/>
          <w:szCs w:val="24"/>
          <w:lang w:val="en-US"/>
        </w:rPr>
        <w:t>All primers were designed directly from sequences available in the public database.  </w:t>
      </w:r>
    </w:p>
    <w:p w14:paraId="7E4BE29A" w14:textId="77777777" w:rsidR="002F78C3" w:rsidRDefault="002F78C3" w:rsidP="002F78C3">
      <w:pPr>
        <w:rPr>
          <w:rFonts w:ascii="Times New Roman" w:hAnsi="Times New Roman" w:cs="Times New Roman"/>
          <w:b/>
          <w:bCs/>
          <w:sz w:val="24"/>
          <w:szCs w:val="24"/>
        </w:rPr>
      </w:pPr>
    </w:p>
    <w:p w14:paraId="40412262" w14:textId="77777777" w:rsidR="002F78C3" w:rsidRDefault="002F78C3" w:rsidP="002F78C3">
      <w:pPr>
        <w:rPr>
          <w:rFonts w:ascii="Times New Roman" w:hAnsi="Times New Roman" w:cs="Times New Roman"/>
          <w:b/>
          <w:bCs/>
          <w:sz w:val="24"/>
          <w:szCs w:val="24"/>
        </w:rPr>
      </w:pPr>
    </w:p>
    <w:p w14:paraId="1DD0EDEF" w14:textId="77777777" w:rsidR="002F78C3" w:rsidRDefault="002F78C3" w:rsidP="002F78C3">
      <w:pPr>
        <w:rPr>
          <w:rFonts w:ascii="Times New Roman" w:hAnsi="Times New Roman" w:cs="Times New Roman"/>
          <w:b/>
          <w:bCs/>
          <w:sz w:val="24"/>
          <w:szCs w:val="24"/>
        </w:rPr>
      </w:pPr>
      <w:r w:rsidRPr="0056556A">
        <w:rPr>
          <w:rFonts w:ascii="Times New Roman" w:hAnsi="Times New Roman" w:cs="Times New Roman"/>
          <w:b/>
          <w:bCs/>
          <w:sz w:val="24"/>
          <w:szCs w:val="24"/>
        </w:rPr>
        <w:t xml:space="preserve">Table S4 </w:t>
      </w:r>
      <w:r w:rsidRPr="0056556A">
        <w:rPr>
          <w:rFonts w:ascii="Times New Roman" w:hAnsi="Times New Roman" w:cs="Times New Roman"/>
          <w:sz w:val="24"/>
          <w:szCs w:val="24"/>
        </w:rPr>
        <w:t xml:space="preserve">Comprehensive table providing the full name, accession number, short name, functional domain, and relevant references for each gene </w:t>
      </w:r>
      <w:proofErr w:type="spellStart"/>
      <w:r w:rsidRPr="0056556A">
        <w:rPr>
          <w:rFonts w:ascii="Times New Roman" w:hAnsi="Times New Roman" w:cs="Times New Roman"/>
          <w:sz w:val="24"/>
          <w:szCs w:val="24"/>
        </w:rPr>
        <w:t>analyzed</w:t>
      </w:r>
      <w:proofErr w:type="spellEnd"/>
      <w:r w:rsidRPr="0056556A">
        <w:rPr>
          <w:rFonts w:ascii="Times New Roman" w:hAnsi="Times New Roman" w:cs="Times New Roman"/>
          <w:sz w:val="24"/>
          <w:szCs w:val="24"/>
        </w:rPr>
        <w:t>.</w:t>
      </w:r>
      <w:r w:rsidRPr="0056556A">
        <w:rPr>
          <w:rFonts w:ascii="Times New Roman" w:hAnsi="Times New Roman" w:cs="Times New Roman"/>
          <w:b/>
          <w:bCs/>
          <w:sz w:val="24"/>
          <w:szCs w:val="24"/>
        </w:rPr>
        <w:t> </w:t>
      </w:r>
    </w:p>
    <w:tbl>
      <w:tblPr>
        <w:tblW w:w="9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5"/>
        <w:gridCol w:w="1643"/>
        <w:gridCol w:w="1160"/>
        <w:gridCol w:w="3877"/>
        <w:gridCol w:w="561"/>
        <w:gridCol w:w="60"/>
        <w:gridCol w:w="722"/>
      </w:tblGrid>
      <w:tr w:rsidR="002F78C3" w:rsidRPr="00B962BB" w14:paraId="565F741B" w14:textId="77777777" w:rsidTr="00B7208A">
        <w:trPr>
          <w:trHeight w:val="300"/>
        </w:trPr>
        <w:tc>
          <w:tcPr>
            <w:tcW w:w="161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44A59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b/>
                <w:bCs/>
                <w:lang w:val="en-US"/>
              </w:rPr>
              <w:t>Full name</w:t>
            </w:r>
            <w:r w:rsidRPr="00B962BB">
              <w:rPr>
                <w:rFonts w:ascii="Aptos" w:eastAsia="Times New Roman" w:hAnsi="Aptos" w:cs="Segoe UI"/>
                <w:lang w:val="en-US"/>
              </w:rPr>
              <w:t> </w:t>
            </w:r>
          </w:p>
        </w:tc>
        <w:tc>
          <w:tcPr>
            <w:tcW w:w="16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92764A"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b/>
                <w:bCs/>
                <w:lang w:val="en-US"/>
              </w:rPr>
              <w:t>Accession number</w:t>
            </w:r>
            <w:r w:rsidRPr="00B962BB">
              <w:rPr>
                <w:rFonts w:ascii="Aptos" w:eastAsia="Times New Roman" w:hAnsi="Aptos" w:cs="Segoe UI"/>
                <w:lang w:val="en-US"/>
              </w:rPr>
              <w:t>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D0D14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b/>
                <w:bCs/>
                <w:lang w:val="en-US"/>
              </w:rPr>
              <w:t>Short name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F91C7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b/>
                <w:bCs/>
                <w:lang w:val="en-US"/>
              </w:rPr>
              <w:t>Functional domain</w:t>
            </w: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CC68169"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b/>
                <w:bCs/>
                <w:lang w:val="en-US"/>
              </w:rPr>
              <w:t>References </w:t>
            </w:r>
            <w:r w:rsidRPr="00B962BB">
              <w:rPr>
                <w:rFonts w:ascii="Aptos" w:eastAsia="Times New Roman" w:hAnsi="Aptos" w:cs="Segoe UI"/>
                <w:lang w:val="en-US"/>
              </w:rPr>
              <w:t> </w:t>
            </w:r>
          </w:p>
        </w:tc>
      </w:tr>
      <w:tr w:rsidR="002F78C3" w:rsidRPr="00B962BB" w14:paraId="6BB5453F" w14:textId="77777777" w:rsidTr="00B7208A">
        <w:trPr>
          <w:trHeight w:val="105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6F61D4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Leucine-rich repeat protein kinase family protein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4ACE151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MD06G1100200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0C0D9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i/>
                <w:iCs/>
                <w:lang w:val="en-US"/>
              </w:rPr>
              <w:t>MdLRR</w:t>
            </w:r>
            <w:proofErr w:type="spellEnd"/>
            <w:r w:rsidRPr="00B962BB">
              <w:rPr>
                <w:rFonts w:ascii="Aptos" w:eastAsia="Times New Roman" w:hAnsi="Aptos" w:cs="Segoe UI"/>
                <w:i/>
                <w:iCs/>
                <w:lang w:val="en-US"/>
              </w:rPr>
              <w:t>-RK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7130F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LRR-RLKs can sense the change in membrane fluidity caused by abiotic stresses like cold and heat and activate the expression of stress-responsive genes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4D7063E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Ma et al., 2022 </w:t>
            </w:r>
          </w:p>
        </w:tc>
      </w:tr>
      <w:tr w:rsidR="002F78C3" w:rsidRPr="00B962BB" w14:paraId="626D837E"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42E61CC"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26A95C5"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00650E"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31B6A9"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E392C8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55BFEADB"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E5A53D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F-box family protein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0A4E20A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MD03G1267000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46F16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i/>
                <w:iCs/>
                <w:lang w:val="en-US"/>
              </w:rPr>
              <w:t>MdF</w:t>
            </w:r>
            <w:proofErr w:type="spellEnd"/>
            <w:r w:rsidRPr="00B962BB">
              <w:rPr>
                <w:rFonts w:ascii="Aptos" w:eastAsia="Times New Roman" w:hAnsi="Aptos" w:cs="Segoe UI"/>
                <w:i/>
                <w:iCs/>
                <w:lang w:val="en-US"/>
              </w:rPr>
              <w:t>-BOX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A783EA"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Overexpression of an F-box gene family member in cultivated tomato reduced cold tolerance by intensifying damage to cell membranes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037C61C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Song et al., 2021 </w:t>
            </w:r>
          </w:p>
        </w:tc>
      </w:tr>
      <w:tr w:rsidR="002F78C3" w:rsidRPr="00B962BB" w14:paraId="3E896FDC"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EA1AC0D"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B52360E"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F08DE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81AAF1"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4787C47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3558373B"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3995283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Armadillo </w:t>
            </w:r>
            <w:proofErr w:type="gramStart"/>
            <w:r w:rsidRPr="00B962BB">
              <w:rPr>
                <w:rFonts w:ascii="Aptos" w:eastAsia="Times New Roman" w:hAnsi="Aptos" w:cs="Segoe UI"/>
                <w:lang w:val="en-US"/>
              </w:rPr>
              <w:t>repeat</w:t>
            </w:r>
            <w:proofErr w:type="gramEnd"/>
            <w:r w:rsidRPr="00B962BB">
              <w:rPr>
                <w:rFonts w:ascii="Aptos" w:eastAsia="Times New Roman" w:hAnsi="Aptos" w:cs="Segoe UI"/>
                <w:lang w:val="en-US"/>
              </w:rPr>
              <w:t xml:space="preserve"> superfamily protein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A34589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MD06G1177100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3667F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i/>
                <w:iCs/>
                <w:lang w:val="en-US"/>
              </w:rPr>
              <w:t>MdARM</w:t>
            </w:r>
            <w:proofErr w:type="spellEnd"/>
            <w:r w:rsidRPr="00B962BB">
              <w:rPr>
                <w:rFonts w:ascii="Aptos" w:eastAsia="Times New Roman" w:hAnsi="Aptos" w:cs="Segoe UI"/>
                <w:i/>
                <w:iCs/>
                <w:lang w:val="en-US"/>
              </w:rPr>
              <w:t>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3EB4B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A biological role for the U-box/ARM protein </w:t>
            </w:r>
            <w:r w:rsidRPr="00B962BB">
              <w:rPr>
                <w:rFonts w:ascii="Aptos" w:eastAsia="Times New Roman" w:hAnsi="Aptos" w:cs="Segoe UI"/>
                <w:i/>
                <w:iCs/>
                <w:lang w:val="en-US"/>
              </w:rPr>
              <w:t>AtPUB9</w:t>
            </w:r>
            <w:r w:rsidRPr="00B962BB">
              <w:rPr>
                <w:rFonts w:ascii="Aptos" w:eastAsia="Times New Roman" w:hAnsi="Aptos" w:cs="Segoe UI"/>
                <w:lang w:val="en-US"/>
              </w:rPr>
              <w:t xml:space="preserve"> in ABA signaling has been identified, with its homolog </w:t>
            </w:r>
            <w:r w:rsidRPr="00B962BB">
              <w:rPr>
                <w:rFonts w:ascii="Aptos" w:eastAsia="Times New Roman" w:hAnsi="Aptos" w:cs="Segoe UI"/>
                <w:i/>
                <w:iCs/>
                <w:lang w:val="en-US"/>
              </w:rPr>
              <w:t>AtPUB19</w:t>
            </w:r>
            <w:r w:rsidRPr="00B962BB">
              <w:rPr>
                <w:rFonts w:ascii="Aptos" w:eastAsia="Times New Roman" w:hAnsi="Aptos" w:cs="Segoe UI"/>
                <w:lang w:val="en-US"/>
              </w:rPr>
              <w:t xml:space="preserve"> being upregulated in response to drought, salt, cold, and ABA in Arabidopsis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7A879E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lang w:val="en-US"/>
              </w:rPr>
              <w:t>Mudgil</w:t>
            </w:r>
            <w:proofErr w:type="spellEnd"/>
            <w:r w:rsidRPr="00B962BB">
              <w:rPr>
                <w:rFonts w:ascii="Aptos" w:eastAsia="Times New Roman" w:hAnsi="Aptos" w:cs="Segoe UI"/>
                <w:lang w:val="en-US"/>
              </w:rPr>
              <w:t xml:space="preserve"> et al., 2004 </w:t>
            </w:r>
          </w:p>
        </w:tc>
      </w:tr>
      <w:tr w:rsidR="002F78C3" w:rsidRPr="00B962BB" w14:paraId="5582A547"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44BAD66"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647E92A"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C8B231"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68FC02"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4398BC7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3A26BC27"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00B674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lang w:val="en-US"/>
              </w:rPr>
              <w:t>Expansin</w:t>
            </w:r>
            <w:proofErr w:type="spellEnd"/>
            <w:r w:rsidRPr="00B962BB">
              <w:rPr>
                <w:rFonts w:ascii="Aptos" w:eastAsia="Times New Roman" w:hAnsi="Aptos" w:cs="Segoe UI"/>
                <w:lang w:val="en-US"/>
              </w:rPr>
              <w:t xml:space="preserve"> A8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0865B3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MD07G1233100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57AC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MdEXP_8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2440E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Overexpression of </w:t>
            </w:r>
            <w:proofErr w:type="spellStart"/>
            <w:r w:rsidRPr="00B962BB">
              <w:rPr>
                <w:rFonts w:ascii="Aptos" w:eastAsia="Times New Roman" w:hAnsi="Aptos" w:cs="Segoe UI"/>
                <w:lang w:val="en-US"/>
              </w:rPr>
              <w:t>expansin</w:t>
            </w:r>
            <w:proofErr w:type="spellEnd"/>
            <w:r w:rsidRPr="00B962BB">
              <w:rPr>
                <w:rFonts w:ascii="Aptos" w:eastAsia="Times New Roman" w:hAnsi="Aptos" w:cs="Segoe UI"/>
                <w:lang w:val="en-US"/>
              </w:rPr>
              <w:t xml:space="preserve"> 8 gene can improve plant stress resistance to high temperature, drought, cold and salt stress in transgenic tobacco plants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EDA5CCC"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Zhang et al., 2019 </w:t>
            </w:r>
          </w:p>
        </w:tc>
      </w:tr>
      <w:tr w:rsidR="002F78C3" w:rsidRPr="00B962BB" w14:paraId="65DE75D1"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B0CE6ED"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9040C3B"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56104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BB02E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46C329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4DD7E263"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25AC96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Transmembrane protein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0FECBB7A"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MD13G1028100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E0E900" w14:textId="77777777" w:rsidR="002F78C3" w:rsidRDefault="002F78C3" w:rsidP="00B7208A">
            <w:pPr>
              <w:spacing w:after="0" w:line="240" w:lineRule="auto"/>
              <w:textAlignment w:val="baseline"/>
              <w:rPr>
                <w:rFonts w:ascii="Aptos" w:eastAsia="Times New Roman" w:hAnsi="Aptos" w:cs="Segoe UI"/>
                <w:i/>
                <w:iCs/>
                <w:lang w:val="en-US"/>
              </w:rPr>
            </w:pPr>
            <w:proofErr w:type="spellStart"/>
            <w:r w:rsidRPr="00B962BB">
              <w:rPr>
                <w:rFonts w:ascii="Aptos" w:eastAsia="Times New Roman" w:hAnsi="Aptos" w:cs="Segoe UI"/>
                <w:i/>
                <w:iCs/>
                <w:lang w:val="en-US"/>
              </w:rPr>
              <w:t>MdTRANS</w:t>
            </w:r>
            <w:proofErr w:type="spellEnd"/>
          </w:p>
          <w:p w14:paraId="5A5768E2"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MEMBRANE PROTEIN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5F95A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A novel transmembrane cold regulation protein COR413-PM1 was illustrated in Arabidopsis.  The differential </w:t>
            </w:r>
            <w:proofErr w:type="gramStart"/>
            <w:r w:rsidRPr="00B962BB">
              <w:rPr>
                <w:rFonts w:ascii="Aptos" w:eastAsia="Times New Roman" w:hAnsi="Aptos" w:cs="Segoe UI"/>
                <w:lang w:val="en-US"/>
              </w:rPr>
              <w:t>abundance</w:t>
            </w:r>
            <w:proofErr w:type="gramEnd"/>
            <w:r w:rsidRPr="00B962BB">
              <w:rPr>
                <w:rFonts w:ascii="Aptos" w:eastAsia="Times New Roman" w:hAnsi="Aptos" w:cs="Segoe UI"/>
                <w:lang w:val="en-US"/>
              </w:rPr>
              <w:t xml:space="preserve"> proteins related to freezing were mainly involved in the metabolism of fatty acids, sugars, and purines.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7BFDACB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Su et al., 2018; Zhou et al., 2022 </w:t>
            </w:r>
          </w:p>
        </w:tc>
      </w:tr>
      <w:tr w:rsidR="002F78C3" w:rsidRPr="00B962BB" w14:paraId="7611C7AC"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E14DE2F"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19C9255"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A6980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23138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4B09A0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094AB70B"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325F61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Receptor-like protein kinase 2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025F8E4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MD13G1062000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E2082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MdRPK2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60335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It is vital for cold stress response, potentially reallocating resources from defense to growth under stress conditions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D9D5EC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Nodine et al., 2007 </w:t>
            </w:r>
          </w:p>
        </w:tc>
      </w:tr>
      <w:tr w:rsidR="002F78C3" w:rsidRPr="00B962BB" w14:paraId="1F0F456F"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25CC8F0"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C954B8C"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8001B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CEAABE"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E78E5A9"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7B976071"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7E7804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White-brown complex homolog protein 11/ ABC transporter proteins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7730EC2C"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MD05G1042600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E13FA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MdWBC11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53EA9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These transporters play a key role in plant stress adaptation by transporting lipids essential for cuticle development, with ABA-induced upregulation of WBC11 further reinforcing the cuticle to minimize water loss and enhance stress tolerance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45CA06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fr-FR"/>
              </w:rPr>
              <w:t xml:space="preserve">Luo et al., </w:t>
            </w:r>
            <w:proofErr w:type="gramStart"/>
            <w:r w:rsidRPr="00B962BB">
              <w:rPr>
                <w:rFonts w:ascii="Aptos" w:eastAsia="Times New Roman" w:hAnsi="Aptos" w:cs="Segoe UI"/>
                <w:lang w:val="fr-FR"/>
              </w:rPr>
              <w:t>2007;</w:t>
            </w:r>
            <w:proofErr w:type="gramEnd"/>
            <w:r w:rsidRPr="00B962BB">
              <w:rPr>
                <w:rFonts w:ascii="Aptos" w:eastAsia="Times New Roman" w:hAnsi="Aptos" w:cs="Segoe UI"/>
                <w:lang w:val="fr-FR"/>
              </w:rPr>
              <w:t xml:space="preserve"> </w:t>
            </w:r>
            <w:r w:rsidRPr="00B962BB">
              <w:rPr>
                <w:rFonts w:ascii="Aptos" w:eastAsia="Times New Roman" w:hAnsi="Aptos" w:cs="Segoe UI"/>
                <w:lang w:val="en-US"/>
              </w:rPr>
              <w:t> </w:t>
            </w:r>
          </w:p>
          <w:p w14:paraId="4081F2D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lang w:val="fr-FR"/>
              </w:rPr>
              <w:t>Seo</w:t>
            </w:r>
            <w:proofErr w:type="spellEnd"/>
            <w:r w:rsidRPr="00B962BB">
              <w:rPr>
                <w:rFonts w:ascii="Aptos" w:eastAsia="Times New Roman" w:hAnsi="Aptos" w:cs="Segoe UI"/>
                <w:lang w:val="fr-FR"/>
              </w:rPr>
              <w:t xml:space="preserve"> et al., </w:t>
            </w:r>
            <w:proofErr w:type="gramStart"/>
            <w:r w:rsidRPr="00B962BB">
              <w:rPr>
                <w:rFonts w:ascii="Aptos" w:eastAsia="Times New Roman" w:hAnsi="Aptos" w:cs="Segoe UI"/>
                <w:lang w:val="fr-FR"/>
              </w:rPr>
              <w:t>2011;</w:t>
            </w:r>
            <w:proofErr w:type="gramEnd"/>
            <w:r w:rsidRPr="00B962BB">
              <w:rPr>
                <w:rFonts w:ascii="Aptos" w:eastAsia="Times New Roman" w:hAnsi="Aptos" w:cs="Segoe UI"/>
                <w:lang w:val="fr-FR"/>
              </w:rPr>
              <w:t xml:space="preserve"> </w:t>
            </w:r>
            <w:r w:rsidRPr="00B962BB">
              <w:rPr>
                <w:rFonts w:ascii="Aptos" w:eastAsia="Times New Roman" w:hAnsi="Aptos" w:cs="Segoe UI"/>
                <w:lang w:val="en-US"/>
              </w:rPr>
              <w:t> </w:t>
            </w:r>
          </w:p>
          <w:p w14:paraId="544F26F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lang w:val="fr-FR"/>
              </w:rPr>
              <w:t>Dhara</w:t>
            </w:r>
            <w:proofErr w:type="spellEnd"/>
            <w:r w:rsidRPr="00B962BB">
              <w:rPr>
                <w:rFonts w:ascii="Aptos" w:eastAsia="Times New Roman" w:hAnsi="Aptos" w:cs="Segoe UI"/>
                <w:lang w:val="fr-FR"/>
              </w:rPr>
              <w:t xml:space="preserve"> et al., 2021</w:t>
            </w:r>
            <w:r w:rsidRPr="00B962BB">
              <w:rPr>
                <w:rFonts w:ascii="Aptos" w:eastAsia="Times New Roman" w:hAnsi="Aptos" w:cs="Segoe UI"/>
                <w:lang w:val="en-US"/>
              </w:rPr>
              <w:t> </w:t>
            </w:r>
          </w:p>
        </w:tc>
      </w:tr>
      <w:tr w:rsidR="002F78C3" w:rsidRPr="00B962BB" w14:paraId="44C2AE91"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95BD984"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3B49091"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1AEF01"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4FDB8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FA5553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7B66BC17"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7BAFC21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HXXXD/BAHD-type acyl-transferase family protein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20B70A1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MD16G1108700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0BAEE9"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i/>
                <w:iCs/>
                <w:lang w:val="en-US"/>
              </w:rPr>
              <w:t>MdHXXXD</w:t>
            </w:r>
            <w:proofErr w:type="spellEnd"/>
            <w:r w:rsidRPr="00B962BB">
              <w:rPr>
                <w:rFonts w:ascii="Aptos" w:eastAsia="Times New Roman" w:hAnsi="Aptos" w:cs="Segoe UI"/>
                <w:i/>
                <w:iCs/>
                <w:lang w:val="en-US"/>
              </w:rPr>
              <w:t>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41F93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AfCER2-LIKE genes, a type of BAHD acyltransferases in </w:t>
            </w:r>
            <w:r w:rsidRPr="00B962BB">
              <w:rPr>
                <w:rFonts w:ascii="Aptos" w:eastAsia="Times New Roman" w:hAnsi="Aptos" w:cs="Segoe UI"/>
                <w:i/>
                <w:iCs/>
                <w:lang w:val="en-US"/>
              </w:rPr>
              <w:t xml:space="preserve">Allium </w:t>
            </w:r>
            <w:proofErr w:type="spellStart"/>
            <w:r w:rsidRPr="00B962BB">
              <w:rPr>
                <w:rFonts w:ascii="Aptos" w:eastAsia="Times New Roman" w:hAnsi="Aptos" w:cs="Segoe UI"/>
                <w:i/>
                <w:iCs/>
                <w:lang w:val="en-US"/>
              </w:rPr>
              <w:t>fistulosum</w:t>
            </w:r>
            <w:proofErr w:type="spellEnd"/>
            <w:r w:rsidRPr="00B962BB">
              <w:rPr>
                <w:rFonts w:ascii="Aptos" w:eastAsia="Times New Roman" w:hAnsi="Aptos" w:cs="Segoe UI"/>
                <w:lang w:val="en-US"/>
              </w:rPr>
              <w:t>, are crucial for leaf wax metabolism and respond to abiotic stress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E025AE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Liu et al., 2023 </w:t>
            </w:r>
          </w:p>
        </w:tc>
      </w:tr>
      <w:tr w:rsidR="002F78C3" w:rsidRPr="00B962BB" w14:paraId="04738138"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F4AAC94"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ECB64BC"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E4584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1AE59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CE7D217"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466D27E1"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5E30F20C"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ABI five binding protein 3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6C292C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MD09G1067200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8481C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MdAFP3-1 </w:t>
            </w:r>
            <w:r w:rsidRPr="00B962BB">
              <w:rPr>
                <w:rFonts w:ascii="Aptos" w:eastAsia="Times New Roman" w:hAnsi="Aptos" w:cs="Segoe UI"/>
                <w:lang w:val="en-US"/>
              </w:rPr>
              <w:t> </w:t>
            </w:r>
          </w:p>
        </w:tc>
        <w:tc>
          <w:tcPr>
            <w:tcW w:w="4050"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3747C3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Elevated AFP expression indicates a feedback inhibition mechanism, highlighting AFPs as negative regulators in the ABA signaling pathway, as evidenced by their identification in yeast two-hybrid screens with ABI5 as bait.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76CD8B7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71D6ADAF"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49FCB1D"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13FF259"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411FD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67051D3"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4E00054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Lynch et al., 2017 </w:t>
            </w:r>
          </w:p>
        </w:tc>
      </w:tr>
      <w:tr w:rsidR="002F78C3" w:rsidRPr="00B962BB" w14:paraId="7F0CC6AA"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53D20451"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ABI five binding protein 3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3AFC671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MD16G1060400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0B20F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MdAFP3-2 </w:t>
            </w:r>
            <w:r w:rsidRPr="00B962BB">
              <w:rPr>
                <w:rFonts w:ascii="Aptos" w:eastAsia="Times New Roman" w:hAnsi="Aptos" w:cs="Segoe UI"/>
                <w:lang w:val="en-US"/>
              </w:rPr>
              <w:t> </w:t>
            </w:r>
          </w:p>
        </w:tc>
        <w:tc>
          <w:tcPr>
            <w:tcW w:w="4050"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5FC6E22"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0019F65C"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7B256AE5"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82E5E26"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5DE98C5"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97838D"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A9E84BA"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1E569882"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5B3C0736"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6582D1D1"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C-repeat-binding factor 4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66B83E3A"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MD04G1067800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38283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MdCBF4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6B8419"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Overexpression of </w:t>
            </w:r>
            <w:r w:rsidRPr="00B962BB">
              <w:rPr>
                <w:rFonts w:ascii="Aptos" w:eastAsia="Times New Roman" w:hAnsi="Aptos" w:cs="Segoe UI"/>
                <w:i/>
                <w:iCs/>
                <w:lang w:val="en-US"/>
              </w:rPr>
              <w:t>AtCBF4</w:t>
            </w:r>
            <w:r w:rsidRPr="00B962BB">
              <w:rPr>
                <w:rFonts w:ascii="Aptos" w:eastAsia="Times New Roman" w:hAnsi="Aptos" w:cs="Segoe UI"/>
                <w:lang w:val="en-US"/>
              </w:rPr>
              <w:t xml:space="preserve"> in </w:t>
            </w:r>
            <w:r w:rsidRPr="00B962BB">
              <w:rPr>
                <w:rFonts w:ascii="Aptos" w:eastAsia="Times New Roman" w:hAnsi="Aptos" w:cs="Segoe UI"/>
                <w:i/>
                <w:iCs/>
                <w:lang w:val="en-US"/>
              </w:rPr>
              <w:t>Arabidopsis</w:t>
            </w:r>
            <w:r w:rsidRPr="00B962BB">
              <w:rPr>
                <w:rFonts w:ascii="Aptos" w:eastAsia="Times New Roman" w:hAnsi="Aptos" w:cs="Segoe UI"/>
                <w:lang w:val="en-US"/>
              </w:rPr>
              <w:t xml:space="preserve"> raised the expression levels of DRE-containing downstream genes, which function in plant cold or drought stress responses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5B77CD0"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Guttikonda et al., 2014; Zhang et al., 2023 </w:t>
            </w:r>
          </w:p>
        </w:tc>
      </w:tr>
      <w:tr w:rsidR="002F78C3" w:rsidRPr="00B962BB" w14:paraId="1E54362C" w14:textId="77777777" w:rsidTr="00B7208A">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8ED7FAE"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A48009E"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4C6F0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4C8A9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756E2A2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r w:rsidR="002F78C3" w:rsidRPr="00B962BB" w14:paraId="07F6E304" w14:textId="77777777" w:rsidTr="00B7208A">
        <w:trPr>
          <w:trHeight w:val="300"/>
        </w:trPr>
        <w:tc>
          <w:tcPr>
            <w:tcW w:w="1618"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FAEF05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Heat shock transcription factor C1  </w:t>
            </w:r>
          </w:p>
        </w:tc>
        <w:tc>
          <w:tcPr>
            <w:tcW w:w="1643" w:type="dxa"/>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154799A5"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MD02G1046900  </w:t>
            </w: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DE0676"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i/>
                <w:iCs/>
                <w:lang w:val="en-US"/>
              </w:rPr>
              <w:t>MdHSFC1 </w:t>
            </w: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AACD8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xml:space="preserve">HSFs regulate heat shock proteins and interact with the ROS pathway through RBOH proteins, forming a key network </w:t>
            </w:r>
            <w:r w:rsidRPr="00B962BB">
              <w:rPr>
                <w:rFonts w:ascii="Aptos" w:eastAsia="Times New Roman" w:hAnsi="Aptos" w:cs="Segoe UI"/>
                <w:lang w:val="en-US"/>
              </w:rPr>
              <w:lastRenderedPageBreak/>
              <w:t>for stress resilience and antioxidant enzyme production. </w:t>
            </w:r>
          </w:p>
        </w:tc>
        <w:tc>
          <w:tcPr>
            <w:tcW w:w="135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99CC7FB"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fr-FR"/>
              </w:rPr>
              <w:lastRenderedPageBreak/>
              <w:t xml:space="preserve">Park et al., </w:t>
            </w:r>
            <w:proofErr w:type="gramStart"/>
            <w:r w:rsidRPr="00B962BB">
              <w:rPr>
                <w:rFonts w:ascii="Aptos" w:eastAsia="Times New Roman" w:hAnsi="Aptos" w:cs="Segoe UI"/>
                <w:lang w:val="fr-FR"/>
              </w:rPr>
              <w:t>2018;</w:t>
            </w:r>
            <w:proofErr w:type="gramEnd"/>
            <w:r w:rsidRPr="00B962BB">
              <w:rPr>
                <w:rFonts w:ascii="Aptos" w:eastAsia="Times New Roman" w:hAnsi="Aptos" w:cs="Segoe UI"/>
                <w:lang w:val="fr-FR"/>
              </w:rPr>
              <w:t xml:space="preserve"> </w:t>
            </w:r>
            <w:r w:rsidRPr="00B962BB">
              <w:rPr>
                <w:rFonts w:ascii="Aptos" w:eastAsia="Times New Roman" w:hAnsi="Aptos" w:cs="Segoe UI"/>
                <w:lang w:val="en-US"/>
              </w:rPr>
              <w:t> </w:t>
            </w:r>
          </w:p>
          <w:p w14:paraId="4EB0CAA4"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proofErr w:type="spellStart"/>
            <w:r w:rsidRPr="00B962BB">
              <w:rPr>
                <w:rFonts w:ascii="Aptos" w:eastAsia="Times New Roman" w:hAnsi="Aptos" w:cs="Segoe UI"/>
                <w:lang w:val="fr-FR"/>
              </w:rPr>
              <w:lastRenderedPageBreak/>
              <w:t>Sohrabi</w:t>
            </w:r>
            <w:proofErr w:type="spellEnd"/>
            <w:r w:rsidRPr="00B962BB">
              <w:rPr>
                <w:rFonts w:ascii="Aptos" w:eastAsia="Times New Roman" w:hAnsi="Aptos" w:cs="Segoe UI"/>
                <w:lang w:val="fr-FR"/>
              </w:rPr>
              <w:t xml:space="preserve"> et al., </w:t>
            </w:r>
            <w:proofErr w:type="gramStart"/>
            <w:r w:rsidRPr="00B962BB">
              <w:rPr>
                <w:rFonts w:ascii="Aptos" w:eastAsia="Times New Roman" w:hAnsi="Aptos" w:cs="Segoe UI"/>
                <w:lang w:val="fr-FR"/>
              </w:rPr>
              <w:t>2022;</w:t>
            </w:r>
            <w:proofErr w:type="gramEnd"/>
            <w:r w:rsidRPr="00B962BB">
              <w:rPr>
                <w:rFonts w:ascii="Aptos" w:eastAsia="Times New Roman" w:hAnsi="Aptos" w:cs="Segoe UI"/>
                <w:lang w:val="fr-FR"/>
              </w:rPr>
              <w:t xml:space="preserve">  </w:t>
            </w:r>
            <w:r w:rsidRPr="00B962BB">
              <w:rPr>
                <w:rFonts w:ascii="Aptos" w:eastAsia="Times New Roman" w:hAnsi="Aptos" w:cs="Segoe UI"/>
                <w:lang w:val="en-US"/>
              </w:rPr>
              <w:t> </w:t>
            </w:r>
          </w:p>
          <w:p w14:paraId="6F5AC2FA"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fr-FR"/>
              </w:rPr>
              <w:t>Abdullah et al., 2022</w:t>
            </w:r>
            <w:r w:rsidRPr="00B962BB">
              <w:rPr>
                <w:rFonts w:ascii="Aptos" w:eastAsia="Times New Roman" w:hAnsi="Aptos" w:cs="Segoe UI"/>
                <w:lang w:val="en-US"/>
              </w:rPr>
              <w:t> </w:t>
            </w:r>
          </w:p>
        </w:tc>
      </w:tr>
      <w:tr w:rsidR="002F78C3" w:rsidRPr="00B962BB" w14:paraId="5A1F7C47" w14:textId="77777777" w:rsidTr="00B7208A">
        <w:trPr>
          <w:gridAfter w:val="1"/>
          <w:wAfter w:w="729" w:type="dxa"/>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56FBD0A"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1643"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AB3DF08" w14:textId="77777777" w:rsidR="002F78C3" w:rsidRPr="00B962BB" w:rsidRDefault="002F78C3" w:rsidP="00B7208A">
            <w:pPr>
              <w:spacing w:after="0" w:line="240" w:lineRule="auto"/>
              <w:rPr>
                <w:rFonts w:ascii="Segoe UI" w:eastAsia="Times New Roman" w:hAnsi="Segoe UI" w:cs="Segoe UI"/>
                <w:sz w:val="18"/>
                <w:szCs w:val="18"/>
                <w:lang w:val="en-US"/>
              </w:rPr>
            </w:pPr>
          </w:p>
        </w:tc>
        <w:tc>
          <w:tcPr>
            <w:tcW w:w="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800ACC"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40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B2C98"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5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5AA00F"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c>
          <w:tcPr>
            <w:tcW w:w="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BB14F3" w14:textId="77777777" w:rsidR="002F78C3" w:rsidRPr="00B962BB" w:rsidRDefault="002F78C3" w:rsidP="00B7208A">
            <w:pPr>
              <w:spacing w:after="0" w:line="240" w:lineRule="auto"/>
              <w:textAlignment w:val="baseline"/>
              <w:rPr>
                <w:rFonts w:ascii="Segoe UI" w:eastAsia="Times New Roman" w:hAnsi="Segoe UI" w:cs="Segoe UI"/>
                <w:sz w:val="18"/>
                <w:szCs w:val="18"/>
                <w:lang w:val="en-US"/>
              </w:rPr>
            </w:pPr>
            <w:r w:rsidRPr="00B962BB">
              <w:rPr>
                <w:rFonts w:ascii="Aptos" w:eastAsia="Times New Roman" w:hAnsi="Aptos" w:cs="Segoe UI"/>
                <w:lang w:val="en-US"/>
              </w:rPr>
              <w:t> </w:t>
            </w:r>
          </w:p>
        </w:tc>
      </w:tr>
    </w:tbl>
    <w:p w14:paraId="04EF8D02" w14:textId="77777777" w:rsidR="002F78C3" w:rsidRDefault="002F78C3" w:rsidP="002F78C3">
      <w:pPr>
        <w:rPr>
          <w:rFonts w:ascii="Times New Roman" w:hAnsi="Times New Roman" w:cs="Times New Roman"/>
          <w:b/>
          <w:bCs/>
          <w:sz w:val="24"/>
          <w:szCs w:val="24"/>
        </w:rPr>
      </w:pPr>
    </w:p>
    <w:p w14:paraId="750137B3" w14:textId="77777777" w:rsidR="002F78C3" w:rsidRPr="004377DF" w:rsidRDefault="002F78C3" w:rsidP="002F78C3">
      <w:pPr>
        <w:rPr>
          <w:rFonts w:ascii="Times New Roman" w:hAnsi="Times New Roman" w:cs="Times New Roman"/>
          <w:b/>
          <w:bCs/>
          <w:sz w:val="24"/>
          <w:szCs w:val="24"/>
          <w:lang w:val="en-US"/>
        </w:rPr>
      </w:pPr>
      <w:r w:rsidRPr="004377DF">
        <w:rPr>
          <w:rFonts w:ascii="Times New Roman" w:hAnsi="Times New Roman" w:cs="Times New Roman"/>
          <w:b/>
          <w:bCs/>
          <w:sz w:val="24"/>
          <w:szCs w:val="24"/>
          <w:lang w:val="en-US"/>
        </w:rPr>
        <w:t>Additional figures </w:t>
      </w:r>
    </w:p>
    <w:p w14:paraId="4AC2D426" w14:textId="77777777" w:rsidR="002F78C3" w:rsidRPr="004377DF" w:rsidRDefault="002F78C3" w:rsidP="002F78C3">
      <w:pPr>
        <w:rPr>
          <w:rFonts w:ascii="Times New Roman" w:hAnsi="Times New Roman" w:cs="Times New Roman"/>
          <w:b/>
          <w:bCs/>
          <w:sz w:val="24"/>
          <w:szCs w:val="24"/>
          <w:lang w:val="en-US"/>
        </w:rPr>
      </w:pPr>
      <w:r w:rsidRPr="004377DF">
        <w:rPr>
          <w:rFonts w:ascii="Times New Roman" w:hAnsi="Times New Roman" w:cs="Times New Roman"/>
          <w:b/>
          <w:bCs/>
          <w:noProof/>
          <w:sz w:val="24"/>
          <w:szCs w:val="24"/>
          <w:lang w:val="en-US"/>
        </w:rPr>
        <w:drawing>
          <wp:inline distT="0" distB="0" distL="0" distR="0" wp14:anchorId="2F1289F9" wp14:editId="7543EE05">
            <wp:extent cx="5731510" cy="3768090"/>
            <wp:effectExtent l="0" t="0" r="0" b="0"/>
            <wp:docPr id="63442137" name="Picture 10"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1, Pictu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68090"/>
                    </a:xfrm>
                    <a:prstGeom prst="rect">
                      <a:avLst/>
                    </a:prstGeom>
                    <a:noFill/>
                    <a:ln>
                      <a:noFill/>
                    </a:ln>
                  </pic:spPr>
                </pic:pic>
              </a:graphicData>
            </a:graphic>
          </wp:inline>
        </w:drawing>
      </w:r>
      <w:r w:rsidRPr="004377DF">
        <w:rPr>
          <w:rFonts w:ascii="Times New Roman" w:hAnsi="Times New Roman" w:cs="Times New Roman"/>
          <w:b/>
          <w:bCs/>
          <w:sz w:val="24"/>
          <w:szCs w:val="24"/>
          <w:lang w:val="en-US"/>
        </w:rPr>
        <w:t> </w:t>
      </w:r>
    </w:p>
    <w:p w14:paraId="2F51950A" w14:textId="77777777" w:rsidR="002F78C3" w:rsidRPr="004377DF" w:rsidRDefault="002F78C3" w:rsidP="002F78C3">
      <w:pPr>
        <w:rPr>
          <w:rFonts w:ascii="Times New Roman" w:hAnsi="Times New Roman" w:cs="Times New Roman"/>
          <w:sz w:val="24"/>
          <w:szCs w:val="24"/>
          <w:lang w:val="en-US"/>
        </w:rPr>
      </w:pPr>
      <w:r w:rsidRPr="004377DF">
        <w:rPr>
          <w:rFonts w:ascii="Times New Roman" w:hAnsi="Times New Roman" w:cs="Times New Roman"/>
          <w:b/>
          <w:bCs/>
          <w:sz w:val="24"/>
          <w:szCs w:val="24"/>
          <w:lang w:val="en-US"/>
        </w:rPr>
        <w:t xml:space="preserve">Fig. S1 </w:t>
      </w:r>
      <w:r w:rsidRPr="004377DF">
        <w:rPr>
          <w:rFonts w:ascii="Times New Roman" w:hAnsi="Times New Roman" w:cs="Times New Roman"/>
          <w:sz w:val="24"/>
          <w:szCs w:val="24"/>
          <w:lang w:val="en-US"/>
        </w:rPr>
        <w:t xml:space="preserve">Branches bearing flower clusters from 'Fuji' apple trees, </w:t>
      </w:r>
      <w:proofErr w:type="gramStart"/>
      <w:r w:rsidRPr="004377DF">
        <w:rPr>
          <w:rFonts w:ascii="Times New Roman" w:hAnsi="Times New Roman" w:cs="Times New Roman"/>
          <w:sz w:val="24"/>
          <w:szCs w:val="24"/>
          <w:lang w:val="en-US"/>
        </w:rPr>
        <w:t>collected</w:t>
      </w:r>
      <w:proofErr w:type="gramEnd"/>
      <w:r w:rsidRPr="004377DF">
        <w:rPr>
          <w:rFonts w:ascii="Times New Roman" w:hAnsi="Times New Roman" w:cs="Times New Roman"/>
          <w:sz w:val="24"/>
          <w:szCs w:val="24"/>
          <w:lang w:val="en-US"/>
        </w:rPr>
        <w:t xml:space="preserve"> four days post-frost. The image depicts flower clusters at identical developmental stages from trees grafted onto 'B.9' and 'M.26' rootstocks. </w:t>
      </w:r>
    </w:p>
    <w:p w14:paraId="67CF754D" w14:textId="77777777" w:rsidR="002F78C3" w:rsidRPr="004377DF" w:rsidRDefault="002F78C3" w:rsidP="002F78C3">
      <w:pPr>
        <w:rPr>
          <w:rFonts w:ascii="Times New Roman" w:hAnsi="Times New Roman" w:cs="Times New Roman"/>
          <w:b/>
          <w:bCs/>
          <w:sz w:val="24"/>
          <w:szCs w:val="24"/>
          <w:lang w:val="en-US"/>
        </w:rPr>
      </w:pPr>
      <w:r w:rsidRPr="004377DF">
        <w:rPr>
          <w:rFonts w:ascii="Times New Roman" w:hAnsi="Times New Roman" w:cs="Times New Roman"/>
          <w:b/>
          <w:bCs/>
          <w:noProof/>
          <w:sz w:val="24"/>
          <w:szCs w:val="24"/>
          <w:lang w:val="en-US"/>
        </w:rPr>
        <w:lastRenderedPageBreak/>
        <w:drawing>
          <wp:inline distT="0" distB="0" distL="0" distR="0" wp14:anchorId="4A0F2A7B" wp14:editId="42DD837B">
            <wp:extent cx="5731510" cy="6171565"/>
            <wp:effectExtent l="0" t="0" r="0" b="0"/>
            <wp:docPr id="565811231" name="Picture 9"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2, Pi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6171565"/>
                    </a:xfrm>
                    <a:prstGeom prst="rect">
                      <a:avLst/>
                    </a:prstGeom>
                    <a:noFill/>
                    <a:ln>
                      <a:noFill/>
                    </a:ln>
                  </pic:spPr>
                </pic:pic>
              </a:graphicData>
            </a:graphic>
          </wp:inline>
        </w:drawing>
      </w:r>
      <w:r w:rsidRPr="004377DF">
        <w:rPr>
          <w:rFonts w:ascii="Times New Roman" w:hAnsi="Times New Roman" w:cs="Times New Roman"/>
          <w:b/>
          <w:bCs/>
          <w:sz w:val="24"/>
          <w:szCs w:val="24"/>
          <w:lang w:val="en-US"/>
        </w:rPr>
        <w:t> </w:t>
      </w:r>
    </w:p>
    <w:p w14:paraId="1CD3EE8E" w14:textId="77777777" w:rsidR="002F78C3" w:rsidRDefault="002F78C3" w:rsidP="002F78C3">
      <w:pPr>
        <w:rPr>
          <w:rFonts w:ascii="Times New Roman" w:hAnsi="Times New Roman" w:cs="Times New Roman"/>
          <w:sz w:val="24"/>
          <w:szCs w:val="24"/>
          <w:lang w:val="en-US"/>
        </w:rPr>
      </w:pPr>
      <w:r w:rsidRPr="004377DF">
        <w:rPr>
          <w:rFonts w:ascii="Times New Roman" w:hAnsi="Times New Roman" w:cs="Times New Roman"/>
          <w:b/>
          <w:bCs/>
          <w:sz w:val="24"/>
          <w:szCs w:val="24"/>
          <w:lang w:val="en-US"/>
        </w:rPr>
        <w:t xml:space="preserve">Fig. S2 </w:t>
      </w:r>
      <w:r w:rsidRPr="004377DF">
        <w:rPr>
          <w:rFonts w:ascii="Times New Roman" w:hAnsi="Times New Roman" w:cs="Times New Roman"/>
          <w:sz w:val="24"/>
          <w:szCs w:val="24"/>
          <w:lang w:val="en-US"/>
        </w:rPr>
        <w:t>Influence of Rootstocks on Flower Bud Development in ‘Fuji’ and ‘Gala’ Apples. This image showcases terminal flower buds for each rootstock-scion combination, captured simultaneously during the 2022 growing season. There are minimal differences observed between the rootstocks. Generally, Gala flower clusters are further developed than those of Fuji. </w:t>
      </w:r>
    </w:p>
    <w:p w14:paraId="63B656CE" w14:textId="77777777" w:rsidR="002F78C3" w:rsidRDefault="002F78C3" w:rsidP="002F78C3">
      <w:pPr>
        <w:rPr>
          <w:rFonts w:ascii="Times New Roman" w:hAnsi="Times New Roman" w:cs="Times New Roman"/>
          <w:sz w:val="24"/>
          <w:szCs w:val="24"/>
          <w:lang w:val="en-US"/>
        </w:rPr>
      </w:pPr>
    </w:p>
    <w:p w14:paraId="0A75CBB6" w14:textId="77777777" w:rsidR="002F78C3" w:rsidRDefault="002F78C3" w:rsidP="002F78C3">
      <w:pPr>
        <w:rPr>
          <w:rFonts w:ascii="Times New Roman" w:hAnsi="Times New Roman" w:cs="Times New Roman"/>
          <w:sz w:val="24"/>
          <w:szCs w:val="24"/>
          <w:lang w:val="en-US"/>
        </w:rPr>
      </w:pPr>
    </w:p>
    <w:p w14:paraId="0A1CEF58" w14:textId="77777777" w:rsidR="002F78C3" w:rsidRDefault="002F78C3" w:rsidP="002F78C3">
      <w:pPr>
        <w:rPr>
          <w:rFonts w:ascii="Times New Roman" w:hAnsi="Times New Roman" w:cs="Times New Roman"/>
          <w:sz w:val="24"/>
          <w:szCs w:val="24"/>
          <w:lang w:val="en-US"/>
        </w:rPr>
      </w:pPr>
    </w:p>
    <w:p w14:paraId="67A75900" w14:textId="77777777" w:rsidR="002F78C3" w:rsidRDefault="002F78C3" w:rsidP="002F78C3">
      <w:pPr>
        <w:rPr>
          <w:rFonts w:ascii="Times New Roman" w:hAnsi="Times New Roman" w:cs="Times New Roman"/>
          <w:sz w:val="24"/>
          <w:szCs w:val="24"/>
          <w:lang w:val="en-US"/>
        </w:rPr>
      </w:pPr>
    </w:p>
    <w:p w14:paraId="1D5654F4" w14:textId="77777777" w:rsidR="002F78C3" w:rsidRDefault="002F78C3" w:rsidP="002F78C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themeColor="text1"/>
          <w:sz w:val="24"/>
          <w:szCs w:val="24"/>
        </w:rPr>
        <w:lastRenderedPageBreak/>
        <w:t xml:space="preserve">Chapter 3: </w:t>
      </w:r>
      <w:r w:rsidRPr="005000AE">
        <w:rPr>
          <w:rFonts w:ascii="Times New Roman" w:eastAsia="Times New Roman" w:hAnsi="Times New Roman" w:cs="Times New Roman"/>
          <w:b/>
          <w:bCs/>
          <w:color w:val="000000" w:themeColor="text1"/>
          <w:sz w:val="24"/>
          <w:szCs w:val="24"/>
        </w:rPr>
        <w:t xml:space="preserve">Role of Carbohydrates in Apple </w:t>
      </w:r>
      <w:r>
        <w:rPr>
          <w:rFonts w:ascii="Times New Roman" w:eastAsia="Times New Roman" w:hAnsi="Times New Roman" w:cs="Times New Roman"/>
          <w:b/>
          <w:bCs/>
          <w:color w:val="000000" w:themeColor="text1"/>
          <w:sz w:val="24"/>
          <w:szCs w:val="24"/>
        </w:rPr>
        <w:t>(</w:t>
      </w:r>
      <w:r w:rsidRPr="00532DC8">
        <w:rPr>
          <w:rFonts w:ascii="Times New Roman" w:eastAsia="Times New Roman" w:hAnsi="Times New Roman" w:cs="Times New Roman"/>
          <w:b/>
          <w:bCs/>
          <w:i/>
          <w:iCs/>
          <w:color w:val="000000" w:themeColor="text1"/>
          <w:sz w:val="24"/>
          <w:szCs w:val="24"/>
        </w:rPr>
        <w:t>Malus</w:t>
      </w:r>
      <w:r>
        <w:rPr>
          <w:rFonts w:ascii="Times New Roman" w:eastAsia="Times New Roman" w:hAnsi="Times New Roman" w:cs="Times New Roman"/>
          <w:b/>
          <w:bCs/>
          <w:color w:val="000000" w:themeColor="text1"/>
          <w:sz w:val="24"/>
          <w:szCs w:val="24"/>
        </w:rPr>
        <w:t xml:space="preserve"> </w:t>
      </w:r>
      <w:r w:rsidRPr="00532DC8">
        <w:rPr>
          <w:rFonts w:ascii="Times New Roman" w:eastAsia="Times New Roman" w:hAnsi="Times New Roman" w:cs="Times New Roman"/>
          <w:b/>
          <w:bCs/>
          <w:color w:val="000000" w:themeColor="text1"/>
          <w:sz w:val="24"/>
          <w:szCs w:val="24"/>
        </w:rPr>
        <w:t xml:space="preserve">× </w:t>
      </w:r>
      <w:r w:rsidRPr="00532DC8">
        <w:rPr>
          <w:rFonts w:ascii="Times New Roman" w:eastAsia="Times New Roman" w:hAnsi="Times New Roman" w:cs="Times New Roman"/>
          <w:b/>
          <w:bCs/>
          <w:i/>
          <w:iCs/>
          <w:color w:val="000000" w:themeColor="text1"/>
          <w:sz w:val="24"/>
          <w:szCs w:val="24"/>
        </w:rPr>
        <w:t>Domestica</w:t>
      </w:r>
      <w:r>
        <w:rPr>
          <w:rFonts w:ascii="Times New Roman" w:eastAsia="Times New Roman" w:hAnsi="Times New Roman" w:cs="Times New Roman"/>
          <w:b/>
          <w:bCs/>
          <w:color w:val="000000" w:themeColor="text1"/>
          <w:sz w:val="24"/>
          <w:szCs w:val="24"/>
        </w:rPr>
        <w:t xml:space="preserve"> Borkh) </w:t>
      </w:r>
      <w:r w:rsidRPr="005000AE">
        <w:rPr>
          <w:rFonts w:ascii="Times New Roman" w:eastAsia="Times New Roman" w:hAnsi="Times New Roman" w:cs="Times New Roman"/>
          <w:b/>
          <w:bCs/>
          <w:color w:val="000000" w:themeColor="text1"/>
          <w:sz w:val="24"/>
          <w:szCs w:val="24"/>
        </w:rPr>
        <w:t>Phenology and Frost Tolerance</w:t>
      </w:r>
    </w:p>
    <w:p w14:paraId="67AAE66C" w14:textId="77777777" w:rsidR="002F78C3" w:rsidRPr="005000AE" w:rsidRDefault="002F78C3" w:rsidP="002F78C3">
      <w:pPr>
        <w:spacing w:before="240" w:after="240" w:line="240" w:lineRule="auto"/>
        <w:rPr>
          <w:rFonts w:ascii="Times New Roman" w:eastAsia="Times New Roman" w:hAnsi="Times New Roman" w:cs="Times New Roman"/>
          <w:b/>
          <w:bCs/>
          <w:noProof/>
          <w:sz w:val="24"/>
          <w:szCs w:val="24"/>
        </w:rPr>
      </w:pPr>
      <w:r>
        <w:rPr>
          <w:rFonts w:ascii="Times New Roman" w:eastAsia="Times New Roman" w:hAnsi="Times New Roman" w:cs="Times New Roman"/>
          <w:b/>
          <w:bCs/>
          <w:noProof/>
          <w:sz w:val="24"/>
          <w:szCs w:val="24"/>
        </w:rPr>
        <w:t>Supplementary Figures and Tables</w:t>
      </w:r>
    </w:p>
    <w:p w14:paraId="2256B738" w14:textId="77777777" w:rsidR="002F78C3" w:rsidRPr="005000AE" w:rsidRDefault="002F78C3" w:rsidP="002F78C3">
      <w:pPr>
        <w:spacing w:line="240" w:lineRule="auto"/>
        <w:rPr>
          <w:rFonts w:ascii="Times New Roman" w:eastAsia="Times New Roman" w:hAnsi="Times New Roman" w:cs="Times New Roman"/>
          <w:sz w:val="24"/>
          <w:szCs w:val="24"/>
        </w:rPr>
      </w:pPr>
    </w:p>
    <w:p w14:paraId="73BFAE17" w14:textId="77777777" w:rsidR="002F78C3" w:rsidRPr="005000AE"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sz w:val="24"/>
          <w:szCs w:val="24"/>
        </w:rPr>
        <w:t> </w:t>
      </w:r>
      <w:r>
        <w:rPr>
          <w:rFonts w:ascii="Times New Roman" w:eastAsia="Times New Roman" w:hAnsi="Times New Roman" w:cs="Times New Roman"/>
          <w:noProof/>
          <w:sz w:val="24"/>
          <w:szCs w:val="24"/>
        </w:rPr>
        <w:drawing>
          <wp:inline distT="0" distB="0" distL="0" distR="0" wp14:anchorId="4DBB578D" wp14:editId="271A96F6">
            <wp:extent cx="5725160" cy="4341495"/>
            <wp:effectExtent l="0" t="0" r="0" b="0"/>
            <wp:docPr id="66383549" name="Picture 6" descr="A graph with a number of numbers and a red and blue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549" name="Picture 6" descr="A graph with a number of numbers and a red and blue bottl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4341495"/>
                    </a:xfrm>
                    <a:prstGeom prst="rect">
                      <a:avLst/>
                    </a:prstGeom>
                    <a:noFill/>
                    <a:ln>
                      <a:noFill/>
                    </a:ln>
                  </pic:spPr>
                </pic:pic>
              </a:graphicData>
            </a:graphic>
          </wp:inline>
        </w:drawing>
      </w:r>
    </w:p>
    <w:p w14:paraId="1B86A4E4" w14:textId="77777777" w:rsidR="002F78C3" w:rsidRPr="005000AE"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b/>
          <w:bCs/>
          <w:sz w:val="24"/>
          <w:szCs w:val="24"/>
        </w:rPr>
        <w:t xml:space="preserve">Figure S1: Heatmap visualization of the expression profiles of genes in floral buds of </w:t>
      </w:r>
      <w:r>
        <w:rPr>
          <w:rFonts w:ascii="Times New Roman" w:eastAsia="Times New Roman" w:hAnsi="Times New Roman" w:cs="Times New Roman"/>
          <w:b/>
          <w:bCs/>
          <w:sz w:val="24"/>
          <w:szCs w:val="24"/>
        </w:rPr>
        <w:t>‘Gala’</w:t>
      </w:r>
      <w:r w:rsidRPr="005000AE">
        <w:rPr>
          <w:rFonts w:ascii="Times New Roman" w:eastAsia="Times New Roman" w:hAnsi="Times New Roman" w:cs="Times New Roman"/>
          <w:b/>
          <w:bCs/>
          <w:sz w:val="24"/>
          <w:szCs w:val="24"/>
        </w:rPr>
        <w:t xml:space="preserve"> grafted onto rootstocks </w:t>
      </w:r>
      <w:r>
        <w:rPr>
          <w:rFonts w:ascii="Times New Roman" w:eastAsia="Times New Roman" w:hAnsi="Times New Roman" w:cs="Times New Roman"/>
          <w:b/>
          <w:bCs/>
          <w:sz w:val="24"/>
          <w:szCs w:val="24"/>
        </w:rPr>
        <w:t>‘B.9’</w:t>
      </w:r>
      <w:r w:rsidRPr="005000AE">
        <w:rPr>
          <w:rFonts w:ascii="Times New Roman" w:eastAsia="Times New Roman" w:hAnsi="Times New Roman" w:cs="Times New Roman"/>
          <w:b/>
          <w:bCs/>
          <w:sz w:val="24"/>
          <w:szCs w:val="24"/>
        </w:rPr>
        <w:t xml:space="preserve"> and </w:t>
      </w:r>
      <w:r>
        <w:rPr>
          <w:rFonts w:ascii="Times New Roman" w:eastAsia="Times New Roman" w:hAnsi="Times New Roman" w:cs="Times New Roman"/>
          <w:b/>
          <w:bCs/>
          <w:sz w:val="24"/>
          <w:szCs w:val="24"/>
        </w:rPr>
        <w:t>‘M.26’</w:t>
      </w:r>
      <w:r w:rsidRPr="005000AE">
        <w:rPr>
          <w:rFonts w:ascii="Times New Roman" w:eastAsia="Times New Roman" w:hAnsi="Times New Roman" w:cs="Times New Roman"/>
          <w:b/>
          <w:bCs/>
          <w:sz w:val="24"/>
          <w:szCs w:val="24"/>
        </w:rPr>
        <w:t xml:space="preserve">. </w:t>
      </w:r>
      <w:r w:rsidRPr="005000AE">
        <w:rPr>
          <w:rFonts w:ascii="Times New Roman" w:eastAsia="Times New Roman" w:hAnsi="Times New Roman" w:cs="Times New Roman"/>
          <w:sz w:val="24"/>
          <w:szCs w:val="24"/>
        </w:rPr>
        <w:t>Rows correspond to different genes (MDAMY, MDERD, MDINV, MDSS2, MDS</w:t>
      </w:r>
      <w:r>
        <w:rPr>
          <w:rFonts w:ascii="Times New Roman" w:eastAsia="Times New Roman" w:hAnsi="Times New Roman" w:cs="Times New Roman"/>
          <w:sz w:val="24"/>
          <w:szCs w:val="24"/>
        </w:rPr>
        <w:t>S</w:t>
      </w:r>
      <w:r w:rsidRPr="005000AE">
        <w:rPr>
          <w:rFonts w:ascii="Times New Roman" w:eastAsia="Times New Roman" w:hAnsi="Times New Roman" w:cs="Times New Roman"/>
          <w:sz w:val="24"/>
          <w:szCs w:val="24"/>
        </w:rPr>
        <w:t>E, MDSTP, MDSUS, MDSWT, and MDTONO) on each rootstock (</w:t>
      </w:r>
      <w:r>
        <w:rPr>
          <w:rFonts w:ascii="Times New Roman" w:eastAsia="Times New Roman" w:hAnsi="Times New Roman" w:cs="Times New Roman"/>
          <w:sz w:val="24"/>
          <w:szCs w:val="24"/>
        </w:rPr>
        <w:t>‘B.9’</w:t>
      </w:r>
      <w:r w:rsidRPr="005000A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‘M.26’</w:t>
      </w:r>
      <w:r w:rsidRPr="005000AE">
        <w:rPr>
          <w:rFonts w:ascii="Times New Roman" w:eastAsia="Times New Roman" w:hAnsi="Times New Roman" w:cs="Times New Roman"/>
          <w:sz w:val="24"/>
          <w:szCs w:val="24"/>
        </w:rPr>
        <w:t xml:space="preserve">), while columns represent different sampling points based on growing degree hours (GDH): 2505 GDH, 2612 GDH, 3130 GDH, 3773 GDH, 4583 GDH, 5672 GDH, 5986 GDH, 6797 GDH, 8157 GDH, and 10410 GDH. The </w:t>
      </w:r>
      <w:proofErr w:type="spellStart"/>
      <w:r w:rsidRPr="005000AE">
        <w:rPr>
          <w:rFonts w:ascii="Times New Roman" w:eastAsia="Times New Roman" w:hAnsi="Times New Roman" w:cs="Times New Roman"/>
          <w:sz w:val="24"/>
          <w:szCs w:val="24"/>
        </w:rPr>
        <w:t>color</w:t>
      </w:r>
      <w:proofErr w:type="spellEnd"/>
      <w:r w:rsidRPr="005000AE">
        <w:rPr>
          <w:rFonts w:ascii="Times New Roman" w:eastAsia="Times New Roman" w:hAnsi="Times New Roman" w:cs="Times New Roman"/>
          <w:sz w:val="24"/>
          <w:szCs w:val="24"/>
        </w:rPr>
        <w:t xml:space="preserve"> intensity reflects the gene expression levels throughout the sampling period. The expression of each gene was normalized to that of two reference genes (</w:t>
      </w:r>
      <w:proofErr w:type="spellStart"/>
      <w:r w:rsidRPr="005000AE">
        <w:rPr>
          <w:rFonts w:ascii="Times New Roman" w:eastAsia="Times New Roman" w:hAnsi="Times New Roman" w:cs="Times New Roman"/>
          <w:sz w:val="24"/>
          <w:szCs w:val="24"/>
        </w:rPr>
        <w:t>MdActin</w:t>
      </w:r>
      <w:proofErr w:type="spellEnd"/>
      <w:r w:rsidRPr="005000AE">
        <w:rPr>
          <w:rFonts w:ascii="Times New Roman" w:eastAsia="Times New Roman" w:hAnsi="Times New Roman" w:cs="Times New Roman"/>
          <w:sz w:val="24"/>
          <w:szCs w:val="24"/>
        </w:rPr>
        <w:t xml:space="preserve"> and </w:t>
      </w:r>
      <w:proofErr w:type="spellStart"/>
      <w:r w:rsidRPr="005000AE">
        <w:rPr>
          <w:rFonts w:ascii="Times New Roman" w:eastAsia="Times New Roman" w:hAnsi="Times New Roman" w:cs="Times New Roman"/>
          <w:sz w:val="24"/>
          <w:szCs w:val="24"/>
        </w:rPr>
        <w:t>MdGAPDH</w:t>
      </w:r>
      <w:proofErr w:type="spellEnd"/>
      <w:r w:rsidRPr="005000AE">
        <w:rPr>
          <w:rFonts w:ascii="Times New Roman" w:eastAsia="Times New Roman" w:hAnsi="Times New Roman" w:cs="Times New Roman"/>
          <w:sz w:val="24"/>
          <w:szCs w:val="24"/>
        </w:rPr>
        <w:t>) and then calculated relative to the expression level in the control sample (</w:t>
      </w:r>
      <w:r>
        <w:rPr>
          <w:rFonts w:ascii="Times New Roman" w:eastAsia="Times New Roman" w:hAnsi="Times New Roman" w:cs="Times New Roman"/>
          <w:sz w:val="24"/>
          <w:szCs w:val="24"/>
        </w:rPr>
        <w:t>‘B.9’</w:t>
      </w:r>
      <w:r w:rsidRPr="005000AE">
        <w:rPr>
          <w:rFonts w:ascii="Times New Roman" w:eastAsia="Times New Roman" w:hAnsi="Times New Roman" w:cs="Times New Roman"/>
          <w:sz w:val="24"/>
          <w:szCs w:val="24"/>
        </w:rPr>
        <w:t xml:space="preserve"> at 2505 GDH).</w:t>
      </w:r>
    </w:p>
    <w:p w14:paraId="17706E1C" w14:textId="77777777" w:rsidR="002F78C3" w:rsidRPr="005000AE" w:rsidRDefault="002F78C3" w:rsidP="002F78C3">
      <w:pPr>
        <w:spacing w:line="240" w:lineRule="auto"/>
        <w:rPr>
          <w:rFonts w:ascii="Times New Roman" w:eastAsia="Times New Roman" w:hAnsi="Times New Roman" w:cs="Times New Roman"/>
          <w:sz w:val="24"/>
          <w:szCs w:val="24"/>
        </w:rPr>
      </w:pPr>
    </w:p>
    <w:p w14:paraId="4F3CF340" w14:textId="77777777" w:rsidR="002F78C3" w:rsidRPr="005000AE" w:rsidRDefault="002F78C3" w:rsidP="002F78C3">
      <w:pPr>
        <w:spacing w:line="24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1E33EF" wp14:editId="1BBB2620">
            <wp:extent cx="5725160" cy="4341495"/>
            <wp:effectExtent l="0" t="0" r="0" b="0"/>
            <wp:docPr id="664798755" name="Picture 7"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98755" name="Picture 7" descr="A close-up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4341495"/>
                    </a:xfrm>
                    <a:prstGeom prst="rect">
                      <a:avLst/>
                    </a:prstGeom>
                    <a:noFill/>
                    <a:ln>
                      <a:noFill/>
                    </a:ln>
                  </pic:spPr>
                </pic:pic>
              </a:graphicData>
            </a:graphic>
          </wp:inline>
        </w:drawing>
      </w:r>
    </w:p>
    <w:p w14:paraId="704CB83C" w14:textId="77777777" w:rsidR="002F78C3" w:rsidRPr="005000AE"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b/>
          <w:bCs/>
          <w:sz w:val="24"/>
          <w:szCs w:val="24"/>
        </w:rPr>
        <w:t xml:space="preserve">Figure S2: Heatmap visualization of the expression profiles of genes in floral buds of </w:t>
      </w:r>
      <w:r>
        <w:rPr>
          <w:rFonts w:ascii="Times New Roman" w:eastAsia="Times New Roman" w:hAnsi="Times New Roman" w:cs="Times New Roman"/>
          <w:b/>
          <w:bCs/>
          <w:sz w:val="24"/>
          <w:szCs w:val="24"/>
        </w:rPr>
        <w:t>‘Fuji’</w:t>
      </w:r>
      <w:r w:rsidRPr="005000AE">
        <w:rPr>
          <w:rFonts w:ascii="Times New Roman" w:eastAsia="Times New Roman" w:hAnsi="Times New Roman" w:cs="Times New Roman"/>
          <w:b/>
          <w:bCs/>
          <w:sz w:val="24"/>
          <w:szCs w:val="24"/>
        </w:rPr>
        <w:t xml:space="preserve"> grafted onto rootstocks </w:t>
      </w:r>
      <w:r>
        <w:rPr>
          <w:rFonts w:ascii="Times New Roman" w:eastAsia="Times New Roman" w:hAnsi="Times New Roman" w:cs="Times New Roman"/>
          <w:b/>
          <w:bCs/>
          <w:sz w:val="24"/>
          <w:szCs w:val="24"/>
        </w:rPr>
        <w:t>‘B.9’</w:t>
      </w:r>
      <w:r w:rsidRPr="005000AE">
        <w:rPr>
          <w:rFonts w:ascii="Times New Roman" w:eastAsia="Times New Roman" w:hAnsi="Times New Roman" w:cs="Times New Roman"/>
          <w:b/>
          <w:bCs/>
          <w:sz w:val="24"/>
          <w:szCs w:val="24"/>
        </w:rPr>
        <w:t xml:space="preserve"> and </w:t>
      </w:r>
      <w:r>
        <w:rPr>
          <w:rFonts w:ascii="Times New Roman" w:eastAsia="Times New Roman" w:hAnsi="Times New Roman" w:cs="Times New Roman"/>
          <w:b/>
          <w:bCs/>
          <w:sz w:val="24"/>
          <w:szCs w:val="24"/>
        </w:rPr>
        <w:t>‘M.26’</w:t>
      </w:r>
      <w:r w:rsidRPr="005000AE">
        <w:rPr>
          <w:rFonts w:ascii="Times New Roman" w:eastAsia="Times New Roman" w:hAnsi="Times New Roman" w:cs="Times New Roman"/>
          <w:b/>
          <w:bCs/>
          <w:sz w:val="24"/>
          <w:szCs w:val="24"/>
        </w:rPr>
        <w:t xml:space="preserve">. </w:t>
      </w:r>
      <w:r w:rsidRPr="005000AE">
        <w:rPr>
          <w:rFonts w:ascii="Times New Roman" w:eastAsia="Times New Roman" w:hAnsi="Times New Roman" w:cs="Times New Roman"/>
          <w:sz w:val="24"/>
          <w:szCs w:val="24"/>
        </w:rPr>
        <w:t>Rows correspond to different genes (MDAMY, MDERD, MDINV, MDSS2, MDS</w:t>
      </w:r>
      <w:r>
        <w:rPr>
          <w:rFonts w:ascii="Times New Roman" w:eastAsia="Times New Roman" w:hAnsi="Times New Roman" w:cs="Times New Roman"/>
          <w:sz w:val="24"/>
          <w:szCs w:val="24"/>
        </w:rPr>
        <w:t>S</w:t>
      </w:r>
      <w:r w:rsidRPr="005000AE">
        <w:rPr>
          <w:rFonts w:ascii="Times New Roman" w:eastAsia="Times New Roman" w:hAnsi="Times New Roman" w:cs="Times New Roman"/>
          <w:sz w:val="24"/>
          <w:szCs w:val="24"/>
        </w:rPr>
        <w:t>E, MDSTP, MDSUS, MDSWT, and MDTONO) on each rootstock (</w:t>
      </w:r>
      <w:r>
        <w:rPr>
          <w:rFonts w:ascii="Times New Roman" w:eastAsia="Times New Roman" w:hAnsi="Times New Roman" w:cs="Times New Roman"/>
          <w:sz w:val="24"/>
          <w:szCs w:val="24"/>
        </w:rPr>
        <w:t>‘B.9’</w:t>
      </w:r>
      <w:r w:rsidRPr="005000A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‘M.26’</w:t>
      </w:r>
      <w:r w:rsidRPr="005000AE">
        <w:rPr>
          <w:rFonts w:ascii="Times New Roman" w:eastAsia="Times New Roman" w:hAnsi="Times New Roman" w:cs="Times New Roman"/>
          <w:sz w:val="24"/>
          <w:szCs w:val="24"/>
        </w:rPr>
        <w:t xml:space="preserve">), while columns represent different sampling points based on growing degree hours (GDH): 2505 GDH, 2612 GDH, 3130 GDH, 3773 GDH, 4583 GDH, 5672 GDH, 5986 GDH, 6797 GDH, 8157 GDH, and 10410 GDH. The </w:t>
      </w:r>
      <w:proofErr w:type="spellStart"/>
      <w:r w:rsidRPr="005000AE">
        <w:rPr>
          <w:rFonts w:ascii="Times New Roman" w:eastAsia="Times New Roman" w:hAnsi="Times New Roman" w:cs="Times New Roman"/>
          <w:sz w:val="24"/>
          <w:szCs w:val="24"/>
        </w:rPr>
        <w:t>color</w:t>
      </w:r>
      <w:proofErr w:type="spellEnd"/>
      <w:r w:rsidRPr="005000AE">
        <w:rPr>
          <w:rFonts w:ascii="Times New Roman" w:eastAsia="Times New Roman" w:hAnsi="Times New Roman" w:cs="Times New Roman"/>
          <w:sz w:val="24"/>
          <w:szCs w:val="24"/>
        </w:rPr>
        <w:t xml:space="preserve"> intensity reflects the gene expression levels throughout the sampling period. The expression of each gene was normalized to that of two reference genes (</w:t>
      </w:r>
      <w:proofErr w:type="spellStart"/>
      <w:r w:rsidRPr="005000AE">
        <w:rPr>
          <w:rFonts w:ascii="Times New Roman" w:eastAsia="Times New Roman" w:hAnsi="Times New Roman" w:cs="Times New Roman"/>
          <w:sz w:val="24"/>
          <w:szCs w:val="24"/>
        </w:rPr>
        <w:t>MdActin</w:t>
      </w:r>
      <w:proofErr w:type="spellEnd"/>
      <w:r w:rsidRPr="005000AE">
        <w:rPr>
          <w:rFonts w:ascii="Times New Roman" w:eastAsia="Times New Roman" w:hAnsi="Times New Roman" w:cs="Times New Roman"/>
          <w:sz w:val="24"/>
          <w:szCs w:val="24"/>
        </w:rPr>
        <w:t xml:space="preserve"> and </w:t>
      </w:r>
      <w:proofErr w:type="spellStart"/>
      <w:r w:rsidRPr="005000AE">
        <w:rPr>
          <w:rFonts w:ascii="Times New Roman" w:eastAsia="Times New Roman" w:hAnsi="Times New Roman" w:cs="Times New Roman"/>
          <w:sz w:val="24"/>
          <w:szCs w:val="24"/>
        </w:rPr>
        <w:t>MdGAPDH</w:t>
      </w:r>
      <w:proofErr w:type="spellEnd"/>
      <w:r w:rsidRPr="005000AE">
        <w:rPr>
          <w:rFonts w:ascii="Times New Roman" w:eastAsia="Times New Roman" w:hAnsi="Times New Roman" w:cs="Times New Roman"/>
          <w:sz w:val="24"/>
          <w:szCs w:val="24"/>
        </w:rPr>
        <w:t>) and then calculated relative to the expression level in the control sample (</w:t>
      </w:r>
      <w:r>
        <w:rPr>
          <w:rFonts w:ascii="Times New Roman" w:eastAsia="Times New Roman" w:hAnsi="Times New Roman" w:cs="Times New Roman"/>
          <w:sz w:val="24"/>
          <w:szCs w:val="24"/>
        </w:rPr>
        <w:t>‘B.9’</w:t>
      </w:r>
      <w:r w:rsidRPr="005000AE">
        <w:rPr>
          <w:rFonts w:ascii="Times New Roman" w:eastAsia="Times New Roman" w:hAnsi="Times New Roman" w:cs="Times New Roman"/>
          <w:sz w:val="24"/>
          <w:szCs w:val="24"/>
        </w:rPr>
        <w:t xml:space="preserve"> at 2505 GDH).</w:t>
      </w:r>
    </w:p>
    <w:p w14:paraId="4A44DBC5" w14:textId="77777777" w:rsidR="002F78C3"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sz w:val="24"/>
          <w:szCs w:val="24"/>
        </w:rPr>
        <w:t> </w:t>
      </w:r>
    </w:p>
    <w:p w14:paraId="4EAFE5B7" w14:textId="77777777" w:rsidR="002F78C3" w:rsidRDefault="002F78C3" w:rsidP="002F78C3">
      <w:pPr>
        <w:spacing w:line="240" w:lineRule="auto"/>
        <w:rPr>
          <w:rFonts w:ascii="Times New Roman" w:eastAsia="Times New Roman" w:hAnsi="Times New Roman" w:cs="Times New Roman"/>
          <w:b/>
          <w:bCs/>
          <w:sz w:val="24"/>
          <w:szCs w:val="24"/>
        </w:rPr>
      </w:pPr>
    </w:p>
    <w:p w14:paraId="4D0C6C74" w14:textId="77777777" w:rsidR="002F78C3" w:rsidRDefault="002F78C3" w:rsidP="002F78C3">
      <w:pPr>
        <w:spacing w:line="240" w:lineRule="auto"/>
        <w:rPr>
          <w:rFonts w:ascii="Times New Roman" w:eastAsia="Times New Roman" w:hAnsi="Times New Roman" w:cs="Times New Roman"/>
          <w:b/>
          <w:bCs/>
          <w:sz w:val="24"/>
          <w:szCs w:val="24"/>
        </w:rPr>
      </w:pPr>
    </w:p>
    <w:p w14:paraId="70A98936" w14:textId="77777777" w:rsidR="002F78C3" w:rsidRPr="005000AE"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b/>
          <w:bCs/>
          <w:sz w:val="24"/>
          <w:szCs w:val="24"/>
        </w:rPr>
        <w:t xml:space="preserve">Table S1 Specific primers used for </w:t>
      </w:r>
      <w:proofErr w:type="spellStart"/>
      <w:r w:rsidRPr="005000AE">
        <w:rPr>
          <w:rFonts w:ascii="Times New Roman" w:eastAsia="Times New Roman" w:hAnsi="Times New Roman" w:cs="Times New Roman"/>
          <w:b/>
          <w:bCs/>
          <w:sz w:val="24"/>
          <w:szCs w:val="24"/>
        </w:rPr>
        <w:t>qRT</w:t>
      </w:r>
      <w:proofErr w:type="spellEnd"/>
      <w:r w:rsidRPr="005000AE">
        <w:rPr>
          <w:rFonts w:ascii="Times New Roman" w:eastAsia="Times New Roman" w:hAnsi="Times New Roman" w:cs="Times New Roman"/>
          <w:b/>
          <w:bCs/>
          <w:sz w:val="24"/>
          <w:szCs w:val="24"/>
        </w:rPr>
        <w:t>-PCR</w:t>
      </w:r>
      <w:r w:rsidRPr="005000AE">
        <w:rPr>
          <w:rFonts w:ascii="Times New Roman" w:eastAsia="Times New Roman" w:hAnsi="Times New Roman" w:cs="Times New Roman"/>
          <w:sz w:val="24"/>
          <w:szCs w:val="24"/>
        </w:rPr>
        <w:t> </w:t>
      </w:r>
    </w:p>
    <w:tbl>
      <w:tblPr>
        <w:tblW w:w="10110" w:type="dxa"/>
        <w:tblInd w:w="-7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8"/>
        <w:gridCol w:w="3010"/>
        <w:gridCol w:w="1701"/>
        <w:gridCol w:w="3321"/>
      </w:tblGrid>
      <w:tr w:rsidR="002F78C3" w:rsidRPr="00B504E8" w14:paraId="71D678DB" w14:textId="77777777" w:rsidTr="00B7208A">
        <w:trPr>
          <w:trHeight w:val="300"/>
        </w:trPr>
        <w:tc>
          <w:tcPr>
            <w:tcW w:w="2078" w:type="dxa"/>
            <w:tcBorders>
              <w:top w:val="single" w:sz="6" w:space="0" w:color="auto"/>
              <w:left w:val="nil"/>
              <w:bottom w:val="single" w:sz="6" w:space="0" w:color="auto"/>
              <w:right w:val="nil"/>
            </w:tcBorders>
            <w:shd w:val="clear" w:color="auto" w:fill="auto"/>
            <w:vAlign w:val="center"/>
            <w:hideMark/>
          </w:tcPr>
          <w:p w14:paraId="3301CC1D"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b/>
                <w:bCs/>
                <w:color w:val="000000"/>
                <w:sz w:val="24"/>
                <w:szCs w:val="24"/>
              </w:rPr>
              <w:t>Gene </w:t>
            </w:r>
            <w:r w:rsidRPr="00B504E8">
              <w:rPr>
                <w:rFonts w:ascii="Times New Roman" w:eastAsia="Times New Roman" w:hAnsi="Times New Roman" w:cs="Times New Roman"/>
                <w:color w:val="000000"/>
                <w:sz w:val="24"/>
                <w:szCs w:val="24"/>
              </w:rPr>
              <w:t> </w:t>
            </w:r>
          </w:p>
        </w:tc>
        <w:tc>
          <w:tcPr>
            <w:tcW w:w="3010" w:type="dxa"/>
            <w:tcBorders>
              <w:top w:val="single" w:sz="6" w:space="0" w:color="auto"/>
              <w:left w:val="nil"/>
              <w:bottom w:val="single" w:sz="6" w:space="0" w:color="auto"/>
              <w:right w:val="nil"/>
            </w:tcBorders>
            <w:shd w:val="clear" w:color="auto" w:fill="auto"/>
            <w:vAlign w:val="center"/>
            <w:hideMark/>
          </w:tcPr>
          <w:p w14:paraId="670032CC"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b/>
                <w:bCs/>
                <w:color w:val="000000"/>
                <w:sz w:val="24"/>
                <w:szCs w:val="24"/>
              </w:rPr>
              <w:t>Description</w:t>
            </w:r>
            <w:r w:rsidRPr="00B504E8">
              <w:rPr>
                <w:rFonts w:ascii="Times New Roman" w:eastAsia="Times New Roman" w:hAnsi="Times New Roman" w:cs="Times New Roman"/>
                <w:color w:val="000000"/>
                <w:sz w:val="24"/>
                <w:szCs w:val="24"/>
              </w:rPr>
              <w:t> </w:t>
            </w:r>
          </w:p>
        </w:tc>
        <w:tc>
          <w:tcPr>
            <w:tcW w:w="1701" w:type="dxa"/>
            <w:tcBorders>
              <w:top w:val="single" w:sz="6" w:space="0" w:color="auto"/>
              <w:left w:val="nil"/>
              <w:bottom w:val="single" w:sz="6" w:space="0" w:color="auto"/>
              <w:right w:val="nil"/>
            </w:tcBorders>
            <w:shd w:val="clear" w:color="auto" w:fill="auto"/>
            <w:vAlign w:val="center"/>
            <w:hideMark/>
          </w:tcPr>
          <w:p w14:paraId="0DA9BA24"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b/>
                <w:bCs/>
                <w:color w:val="000000"/>
                <w:sz w:val="24"/>
                <w:szCs w:val="24"/>
              </w:rPr>
              <w:t>Accession number</w:t>
            </w:r>
            <w:r w:rsidRPr="00B504E8">
              <w:rPr>
                <w:rFonts w:ascii="Times New Roman" w:eastAsia="Times New Roman" w:hAnsi="Times New Roman" w:cs="Times New Roman"/>
                <w:color w:val="000000"/>
                <w:sz w:val="24"/>
                <w:szCs w:val="24"/>
              </w:rPr>
              <w:t> </w:t>
            </w:r>
          </w:p>
        </w:tc>
        <w:tc>
          <w:tcPr>
            <w:tcW w:w="3321" w:type="dxa"/>
            <w:tcBorders>
              <w:top w:val="single" w:sz="6" w:space="0" w:color="auto"/>
              <w:left w:val="nil"/>
              <w:bottom w:val="single" w:sz="6" w:space="0" w:color="auto"/>
              <w:right w:val="nil"/>
            </w:tcBorders>
            <w:shd w:val="clear" w:color="auto" w:fill="auto"/>
            <w:vAlign w:val="center"/>
            <w:hideMark/>
          </w:tcPr>
          <w:p w14:paraId="4356BE7C"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b/>
                <w:bCs/>
                <w:color w:val="000000"/>
                <w:sz w:val="24"/>
                <w:szCs w:val="24"/>
              </w:rPr>
              <w:t>Forward and reverse sequence (5'-3')</w:t>
            </w:r>
            <w:r w:rsidRPr="00B504E8">
              <w:rPr>
                <w:rFonts w:ascii="Times New Roman" w:eastAsia="Times New Roman" w:hAnsi="Times New Roman" w:cs="Times New Roman"/>
                <w:color w:val="000000"/>
                <w:sz w:val="24"/>
                <w:szCs w:val="24"/>
              </w:rPr>
              <w:t> </w:t>
            </w:r>
          </w:p>
        </w:tc>
      </w:tr>
      <w:tr w:rsidR="002F78C3" w:rsidRPr="00B504E8" w14:paraId="1EC522A1" w14:textId="77777777" w:rsidTr="00B7208A">
        <w:trPr>
          <w:trHeight w:val="300"/>
        </w:trPr>
        <w:tc>
          <w:tcPr>
            <w:tcW w:w="2078" w:type="dxa"/>
            <w:vMerge w:val="restart"/>
            <w:tcBorders>
              <w:top w:val="single" w:sz="6" w:space="0" w:color="auto"/>
              <w:left w:val="nil"/>
              <w:bottom w:val="nil"/>
              <w:right w:val="nil"/>
            </w:tcBorders>
            <w:shd w:val="clear" w:color="auto" w:fill="auto"/>
            <w:vAlign w:val="center"/>
            <w:hideMark/>
          </w:tcPr>
          <w:p w14:paraId="4BE75348" w14:textId="77777777" w:rsidR="002F78C3" w:rsidRPr="005000AE" w:rsidRDefault="002F78C3" w:rsidP="00B7208A">
            <w:pPr>
              <w:spacing w:line="240" w:lineRule="auto"/>
              <w:jc w:val="center"/>
              <w:rPr>
                <w:rFonts w:ascii="Times New Roman" w:hAnsi="Times New Roman" w:cs="Times New Roman"/>
                <w:i/>
                <w:iCs/>
                <w:color w:val="000000"/>
                <w:sz w:val="24"/>
                <w:szCs w:val="24"/>
              </w:rPr>
            </w:pPr>
            <w:r w:rsidRPr="005000AE">
              <w:rPr>
                <w:rFonts w:ascii="Times New Roman" w:hAnsi="Times New Roman" w:cs="Times New Roman"/>
                <w:i/>
                <w:iCs/>
                <w:color w:val="000000"/>
                <w:sz w:val="24"/>
                <w:szCs w:val="24"/>
              </w:rPr>
              <w:t>MdSS2</w:t>
            </w:r>
          </w:p>
          <w:p w14:paraId="0472D663"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010" w:type="dxa"/>
            <w:vMerge w:val="restart"/>
            <w:tcBorders>
              <w:top w:val="single" w:sz="6" w:space="0" w:color="auto"/>
              <w:left w:val="nil"/>
              <w:bottom w:val="nil"/>
              <w:right w:val="nil"/>
            </w:tcBorders>
            <w:shd w:val="clear" w:color="auto" w:fill="auto"/>
            <w:vAlign w:val="center"/>
            <w:hideMark/>
          </w:tcPr>
          <w:p w14:paraId="449756A7"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Starch Synthase 2</w:t>
            </w:r>
          </w:p>
          <w:p w14:paraId="7CE41177"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single" w:sz="6" w:space="0" w:color="auto"/>
              <w:left w:val="nil"/>
              <w:bottom w:val="nil"/>
              <w:right w:val="nil"/>
            </w:tcBorders>
            <w:shd w:val="clear" w:color="auto" w:fill="auto"/>
            <w:vAlign w:val="center"/>
            <w:hideMark/>
          </w:tcPr>
          <w:p w14:paraId="547F0966"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MD00G1130900</w:t>
            </w:r>
          </w:p>
          <w:p w14:paraId="289881F8"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single" w:sz="6" w:space="0" w:color="auto"/>
              <w:left w:val="nil"/>
              <w:bottom w:val="nil"/>
              <w:right w:val="nil"/>
            </w:tcBorders>
            <w:shd w:val="clear" w:color="auto" w:fill="auto"/>
            <w:vAlign w:val="center"/>
            <w:hideMark/>
          </w:tcPr>
          <w:p w14:paraId="7DBEE0D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TGGGTCAGGATGTGCAACT</w:t>
            </w:r>
            <w:r w:rsidRPr="00B504E8">
              <w:rPr>
                <w:rFonts w:ascii="Times New Roman" w:eastAsia="Times New Roman" w:hAnsi="Times New Roman" w:cs="Times New Roman"/>
                <w:color w:val="000000"/>
                <w:sz w:val="24"/>
                <w:szCs w:val="24"/>
              </w:rPr>
              <w:t> </w:t>
            </w:r>
          </w:p>
        </w:tc>
      </w:tr>
      <w:tr w:rsidR="002F78C3" w:rsidRPr="00B504E8" w14:paraId="65F0552F" w14:textId="77777777" w:rsidTr="00B7208A">
        <w:trPr>
          <w:trHeight w:val="300"/>
        </w:trPr>
        <w:tc>
          <w:tcPr>
            <w:tcW w:w="0" w:type="auto"/>
            <w:vMerge/>
            <w:tcBorders>
              <w:top w:val="single" w:sz="6" w:space="0" w:color="auto"/>
              <w:left w:val="nil"/>
              <w:bottom w:val="nil"/>
              <w:right w:val="nil"/>
            </w:tcBorders>
            <w:shd w:val="clear" w:color="auto" w:fill="auto"/>
            <w:vAlign w:val="center"/>
            <w:hideMark/>
          </w:tcPr>
          <w:p w14:paraId="0BCE31B7"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single" w:sz="6" w:space="0" w:color="auto"/>
              <w:left w:val="nil"/>
              <w:bottom w:val="nil"/>
              <w:right w:val="nil"/>
            </w:tcBorders>
            <w:shd w:val="clear" w:color="auto" w:fill="auto"/>
            <w:vAlign w:val="center"/>
            <w:hideMark/>
          </w:tcPr>
          <w:p w14:paraId="0055E7F1"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single" w:sz="6" w:space="0" w:color="auto"/>
              <w:left w:val="nil"/>
              <w:bottom w:val="nil"/>
              <w:right w:val="nil"/>
            </w:tcBorders>
            <w:shd w:val="clear" w:color="auto" w:fill="auto"/>
            <w:vAlign w:val="center"/>
            <w:hideMark/>
          </w:tcPr>
          <w:p w14:paraId="7AAFAD56"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4099C390"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CCTGACCTTGTCTCGGTGT</w:t>
            </w:r>
            <w:r w:rsidRPr="00B504E8">
              <w:rPr>
                <w:rFonts w:ascii="Times New Roman" w:eastAsia="Times New Roman" w:hAnsi="Times New Roman" w:cs="Times New Roman"/>
                <w:color w:val="000000"/>
                <w:sz w:val="24"/>
                <w:szCs w:val="24"/>
              </w:rPr>
              <w:t> </w:t>
            </w:r>
          </w:p>
        </w:tc>
      </w:tr>
      <w:tr w:rsidR="002F78C3" w:rsidRPr="00B504E8" w14:paraId="65B642AF" w14:textId="77777777" w:rsidTr="00B7208A">
        <w:trPr>
          <w:trHeight w:val="300"/>
        </w:trPr>
        <w:tc>
          <w:tcPr>
            <w:tcW w:w="2078" w:type="dxa"/>
            <w:vMerge w:val="restart"/>
            <w:tcBorders>
              <w:top w:val="nil"/>
              <w:left w:val="nil"/>
              <w:bottom w:val="nil"/>
              <w:right w:val="nil"/>
            </w:tcBorders>
            <w:shd w:val="clear" w:color="auto" w:fill="auto"/>
            <w:vAlign w:val="center"/>
            <w:hideMark/>
          </w:tcPr>
          <w:p w14:paraId="5000DF2A"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lastRenderedPageBreak/>
              <w:t>MdS</w:t>
            </w:r>
            <w:r>
              <w:rPr>
                <w:rFonts w:ascii="Times New Roman" w:hAnsi="Times New Roman" w:cs="Times New Roman"/>
                <w:i/>
                <w:iCs/>
                <w:color w:val="000000"/>
                <w:sz w:val="24"/>
                <w:szCs w:val="24"/>
              </w:rPr>
              <w:t>S</w:t>
            </w:r>
            <w:r w:rsidRPr="005000AE">
              <w:rPr>
                <w:rFonts w:ascii="Times New Roman" w:hAnsi="Times New Roman" w:cs="Times New Roman"/>
                <w:i/>
                <w:iCs/>
                <w:color w:val="000000"/>
                <w:sz w:val="24"/>
                <w:szCs w:val="24"/>
              </w:rPr>
              <w:t>E</w:t>
            </w:r>
            <w:proofErr w:type="spellEnd"/>
          </w:p>
          <w:p w14:paraId="4C7E2819"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3010" w:type="dxa"/>
            <w:vMerge w:val="restart"/>
            <w:tcBorders>
              <w:top w:val="nil"/>
              <w:left w:val="nil"/>
              <w:bottom w:val="nil"/>
              <w:right w:val="nil"/>
            </w:tcBorders>
            <w:shd w:val="clear" w:color="auto" w:fill="auto"/>
            <w:vAlign w:val="center"/>
            <w:hideMark/>
          </w:tcPr>
          <w:p w14:paraId="1ED518C2"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Starch Branching Enzyme 2.2</w:t>
            </w:r>
          </w:p>
          <w:p w14:paraId="70237D80"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1C928C17"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MD14G1017700</w:t>
            </w:r>
          </w:p>
          <w:p w14:paraId="3D151A1C"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6D977026"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AGGCTCCAGGTGAAATCCC</w:t>
            </w:r>
          </w:p>
        </w:tc>
      </w:tr>
      <w:tr w:rsidR="002F78C3" w:rsidRPr="00B504E8" w14:paraId="6634A134" w14:textId="77777777" w:rsidTr="00B7208A">
        <w:trPr>
          <w:trHeight w:val="300"/>
        </w:trPr>
        <w:tc>
          <w:tcPr>
            <w:tcW w:w="0" w:type="auto"/>
            <w:vMerge/>
            <w:tcBorders>
              <w:top w:val="nil"/>
              <w:left w:val="nil"/>
              <w:bottom w:val="nil"/>
              <w:right w:val="nil"/>
            </w:tcBorders>
            <w:shd w:val="clear" w:color="auto" w:fill="auto"/>
            <w:vAlign w:val="center"/>
            <w:hideMark/>
          </w:tcPr>
          <w:p w14:paraId="1C292E89"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72EAF404"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3AA02AC6"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2D95C85F"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TTTGGTCTCCTCGGCTGAG</w:t>
            </w:r>
            <w:r w:rsidRPr="00B504E8">
              <w:rPr>
                <w:rFonts w:ascii="Times New Roman" w:eastAsia="Times New Roman" w:hAnsi="Times New Roman" w:cs="Times New Roman"/>
                <w:color w:val="000000"/>
                <w:sz w:val="24"/>
                <w:szCs w:val="24"/>
              </w:rPr>
              <w:t> </w:t>
            </w:r>
          </w:p>
        </w:tc>
      </w:tr>
      <w:tr w:rsidR="002F78C3" w:rsidRPr="00B504E8" w14:paraId="0B2FCDB4" w14:textId="77777777" w:rsidTr="00B7208A">
        <w:trPr>
          <w:trHeight w:val="300"/>
        </w:trPr>
        <w:tc>
          <w:tcPr>
            <w:tcW w:w="2078" w:type="dxa"/>
            <w:vMerge w:val="restart"/>
            <w:tcBorders>
              <w:top w:val="nil"/>
              <w:left w:val="nil"/>
              <w:bottom w:val="nil"/>
              <w:right w:val="nil"/>
            </w:tcBorders>
            <w:shd w:val="clear" w:color="auto" w:fill="auto"/>
            <w:vAlign w:val="center"/>
            <w:hideMark/>
          </w:tcPr>
          <w:p w14:paraId="0C1926AE"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MdAMY</w:t>
            </w:r>
            <w:proofErr w:type="spellEnd"/>
          </w:p>
          <w:p w14:paraId="3BED8C12"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3010" w:type="dxa"/>
            <w:vMerge w:val="restart"/>
            <w:tcBorders>
              <w:top w:val="nil"/>
              <w:left w:val="nil"/>
              <w:bottom w:val="nil"/>
              <w:right w:val="nil"/>
            </w:tcBorders>
            <w:shd w:val="clear" w:color="auto" w:fill="auto"/>
            <w:vAlign w:val="center"/>
            <w:hideMark/>
          </w:tcPr>
          <w:p w14:paraId="2323647C"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Beta-Amylase</w:t>
            </w:r>
          </w:p>
          <w:p w14:paraId="1FD2A9A3"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6FC29BB8"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MD06G1043900</w:t>
            </w: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17DCC2F4"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TGCCTGTTCTCGGAGGAAG</w:t>
            </w:r>
            <w:r w:rsidRPr="00B504E8">
              <w:rPr>
                <w:rFonts w:ascii="Times New Roman" w:eastAsia="Times New Roman" w:hAnsi="Times New Roman" w:cs="Times New Roman"/>
                <w:color w:val="000000"/>
                <w:sz w:val="24"/>
                <w:szCs w:val="24"/>
              </w:rPr>
              <w:t> </w:t>
            </w:r>
          </w:p>
        </w:tc>
      </w:tr>
      <w:tr w:rsidR="002F78C3" w:rsidRPr="00B504E8" w14:paraId="71A75B51" w14:textId="77777777" w:rsidTr="00B7208A">
        <w:trPr>
          <w:trHeight w:val="300"/>
        </w:trPr>
        <w:tc>
          <w:tcPr>
            <w:tcW w:w="0" w:type="auto"/>
            <w:vMerge/>
            <w:tcBorders>
              <w:top w:val="nil"/>
              <w:left w:val="nil"/>
              <w:bottom w:val="nil"/>
              <w:right w:val="nil"/>
            </w:tcBorders>
            <w:shd w:val="clear" w:color="auto" w:fill="auto"/>
            <w:vAlign w:val="center"/>
            <w:hideMark/>
          </w:tcPr>
          <w:p w14:paraId="43F33BAC"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654501AF"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235E8C5D"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7D3B93F0"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ACGTCGCCCAAGTAGTCAA</w:t>
            </w:r>
            <w:r w:rsidRPr="00B504E8">
              <w:rPr>
                <w:rFonts w:ascii="Times New Roman" w:eastAsia="Times New Roman" w:hAnsi="Times New Roman" w:cs="Times New Roman"/>
                <w:color w:val="000000"/>
                <w:sz w:val="24"/>
                <w:szCs w:val="24"/>
              </w:rPr>
              <w:t> </w:t>
            </w:r>
          </w:p>
        </w:tc>
      </w:tr>
      <w:tr w:rsidR="002F78C3" w:rsidRPr="00B504E8" w14:paraId="3708E49C" w14:textId="77777777" w:rsidTr="00B7208A">
        <w:trPr>
          <w:trHeight w:val="300"/>
        </w:trPr>
        <w:tc>
          <w:tcPr>
            <w:tcW w:w="2078" w:type="dxa"/>
            <w:vMerge w:val="restart"/>
            <w:tcBorders>
              <w:top w:val="nil"/>
              <w:left w:val="nil"/>
              <w:bottom w:val="nil"/>
              <w:right w:val="nil"/>
            </w:tcBorders>
            <w:shd w:val="clear" w:color="auto" w:fill="auto"/>
            <w:vAlign w:val="center"/>
            <w:hideMark/>
          </w:tcPr>
          <w:p w14:paraId="3C671974" w14:textId="77777777" w:rsidR="002F78C3" w:rsidRPr="005000AE" w:rsidRDefault="002F78C3" w:rsidP="00B7208A">
            <w:pPr>
              <w:spacing w:line="240" w:lineRule="auto"/>
              <w:jc w:val="center"/>
              <w:rPr>
                <w:rFonts w:ascii="Times New Roman" w:hAnsi="Times New Roman" w:cs="Times New Roman"/>
                <w:i/>
                <w:iCs/>
                <w:color w:val="000000"/>
                <w:sz w:val="24"/>
                <w:szCs w:val="24"/>
              </w:rPr>
            </w:pPr>
            <w:r w:rsidRPr="005000AE">
              <w:rPr>
                <w:rFonts w:ascii="Times New Roman" w:hAnsi="Times New Roman" w:cs="Times New Roman"/>
                <w:i/>
                <w:iCs/>
                <w:color w:val="000000"/>
                <w:sz w:val="24"/>
                <w:szCs w:val="24"/>
              </w:rPr>
              <w:t>MdSUS4</w:t>
            </w:r>
          </w:p>
          <w:p w14:paraId="5A4847B0"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3010" w:type="dxa"/>
            <w:vMerge w:val="restart"/>
            <w:tcBorders>
              <w:top w:val="nil"/>
              <w:left w:val="nil"/>
              <w:bottom w:val="nil"/>
              <w:right w:val="nil"/>
            </w:tcBorders>
            <w:shd w:val="clear" w:color="auto" w:fill="auto"/>
            <w:vAlign w:val="center"/>
            <w:hideMark/>
          </w:tcPr>
          <w:p w14:paraId="21F30EE5"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Sucrose Synthase 4</w:t>
            </w:r>
          </w:p>
          <w:p w14:paraId="048F2683"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02C50F5D"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MD15G1223500</w:t>
            </w:r>
          </w:p>
          <w:p w14:paraId="5CEB16DC"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41D8D8F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CAAGGGAGCCTTTGTGCAG</w:t>
            </w:r>
            <w:r w:rsidRPr="00B504E8">
              <w:rPr>
                <w:rFonts w:ascii="Times New Roman" w:eastAsia="Times New Roman" w:hAnsi="Times New Roman" w:cs="Times New Roman"/>
                <w:color w:val="000000"/>
                <w:sz w:val="24"/>
                <w:szCs w:val="24"/>
              </w:rPr>
              <w:t> </w:t>
            </w:r>
          </w:p>
        </w:tc>
      </w:tr>
      <w:tr w:rsidR="002F78C3" w:rsidRPr="00B504E8" w14:paraId="69442558" w14:textId="77777777" w:rsidTr="00B7208A">
        <w:trPr>
          <w:trHeight w:val="300"/>
        </w:trPr>
        <w:tc>
          <w:tcPr>
            <w:tcW w:w="0" w:type="auto"/>
            <w:vMerge/>
            <w:tcBorders>
              <w:top w:val="nil"/>
              <w:left w:val="nil"/>
              <w:bottom w:val="nil"/>
              <w:right w:val="nil"/>
            </w:tcBorders>
            <w:shd w:val="clear" w:color="auto" w:fill="auto"/>
            <w:vAlign w:val="center"/>
            <w:hideMark/>
          </w:tcPr>
          <w:p w14:paraId="6B36FCD3"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378E27C9"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63990AAE"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013BAC0D"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AAGTGGCAAATGTGGGCAG</w:t>
            </w:r>
            <w:r w:rsidRPr="00B504E8">
              <w:rPr>
                <w:rFonts w:ascii="Times New Roman" w:eastAsia="Times New Roman" w:hAnsi="Times New Roman" w:cs="Times New Roman"/>
                <w:color w:val="000000"/>
                <w:sz w:val="24"/>
                <w:szCs w:val="24"/>
              </w:rPr>
              <w:t> </w:t>
            </w:r>
          </w:p>
        </w:tc>
      </w:tr>
      <w:tr w:rsidR="002F78C3" w:rsidRPr="00B504E8" w14:paraId="3E1ED9A4" w14:textId="77777777" w:rsidTr="00B7208A">
        <w:trPr>
          <w:trHeight w:val="300"/>
        </w:trPr>
        <w:tc>
          <w:tcPr>
            <w:tcW w:w="2078" w:type="dxa"/>
            <w:vMerge w:val="restart"/>
            <w:tcBorders>
              <w:top w:val="nil"/>
              <w:left w:val="nil"/>
              <w:bottom w:val="nil"/>
              <w:right w:val="nil"/>
            </w:tcBorders>
            <w:shd w:val="clear" w:color="auto" w:fill="auto"/>
            <w:vAlign w:val="center"/>
            <w:hideMark/>
          </w:tcPr>
          <w:p w14:paraId="76598AC4"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MdINV</w:t>
            </w:r>
            <w:proofErr w:type="spellEnd"/>
          </w:p>
          <w:p w14:paraId="642D78C9"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3010" w:type="dxa"/>
            <w:vMerge w:val="restart"/>
            <w:tcBorders>
              <w:top w:val="nil"/>
              <w:left w:val="nil"/>
              <w:bottom w:val="nil"/>
              <w:right w:val="nil"/>
            </w:tcBorders>
            <w:shd w:val="clear" w:color="auto" w:fill="auto"/>
            <w:vAlign w:val="center"/>
            <w:hideMark/>
          </w:tcPr>
          <w:p w14:paraId="3F7FB353"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 xml:space="preserve">Plant invertase/pectin </w:t>
            </w:r>
            <w:proofErr w:type="spellStart"/>
            <w:r w:rsidRPr="005000AE">
              <w:rPr>
                <w:rFonts w:ascii="Times New Roman" w:hAnsi="Times New Roman" w:cs="Times New Roman"/>
                <w:color w:val="000000"/>
                <w:sz w:val="24"/>
                <w:szCs w:val="24"/>
              </w:rPr>
              <w:t>methylesterase</w:t>
            </w:r>
            <w:proofErr w:type="spellEnd"/>
            <w:r w:rsidRPr="005000AE">
              <w:rPr>
                <w:rFonts w:ascii="Times New Roman" w:hAnsi="Times New Roman" w:cs="Times New Roman"/>
                <w:color w:val="000000"/>
                <w:sz w:val="24"/>
                <w:szCs w:val="24"/>
              </w:rPr>
              <w:t xml:space="preserve"> inhibitor superfamily protein</w:t>
            </w:r>
          </w:p>
          <w:p w14:paraId="210F5E1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6599FB50"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MD07G1255800</w:t>
            </w:r>
          </w:p>
          <w:p w14:paraId="5F4B0D2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5D45140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GGGTCAGTGCTGCTTTGAC</w:t>
            </w:r>
          </w:p>
        </w:tc>
      </w:tr>
      <w:tr w:rsidR="002F78C3" w:rsidRPr="00B504E8" w14:paraId="355D57C5" w14:textId="77777777" w:rsidTr="00B7208A">
        <w:trPr>
          <w:trHeight w:val="300"/>
        </w:trPr>
        <w:tc>
          <w:tcPr>
            <w:tcW w:w="0" w:type="auto"/>
            <w:vMerge/>
            <w:tcBorders>
              <w:top w:val="nil"/>
              <w:left w:val="nil"/>
              <w:bottom w:val="nil"/>
              <w:right w:val="nil"/>
            </w:tcBorders>
            <w:shd w:val="clear" w:color="auto" w:fill="auto"/>
            <w:vAlign w:val="center"/>
            <w:hideMark/>
          </w:tcPr>
          <w:p w14:paraId="409034C8"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7745AC14"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46E769C9"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36D21ADD"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AGCACCTGAGCTCTAACGG</w:t>
            </w:r>
          </w:p>
        </w:tc>
      </w:tr>
      <w:tr w:rsidR="002F78C3" w:rsidRPr="00B504E8" w14:paraId="4A2E6D73" w14:textId="77777777" w:rsidTr="00B7208A">
        <w:trPr>
          <w:trHeight w:val="300"/>
        </w:trPr>
        <w:tc>
          <w:tcPr>
            <w:tcW w:w="2078" w:type="dxa"/>
            <w:vMerge w:val="restart"/>
            <w:tcBorders>
              <w:top w:val="nil"/>
              <w:left w:val="nil"/>
              <w:bottom w:val="nil"/>
              <w:right w:val="nil"/>
            </w:tcBorders>
            <w:shd w:val="clear" w:color="auto" w:fill="auto"/>
            <w:vAlign w:val="center"/>
            <w:hideMark/>
          </w:tcPr>
          <w:p w14:paraId="58FCDEFB"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MdSTP</w:t>
            </w:r>
            <w:proofErr w:type="spellEnd"/>
          </w:p>
          <w:p w14:paraId="780328C9"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010" w:type="dxa"/>
            <w:vMerge w:val="restart"/>
            <w:tcBorders>
              <w:top w:val="nil"/>
              <w:left w:val="nil"/>
              <w:bottom w:val="nil"/>
              <w:right w:val="nil"/>
            </w:tcBorders>
            <w:shd w:val="clear" w:color="auto" w:fill="auto"/>
            <w:vAlign w:val="center"/>
            <w:hideMark/>
          </w:tcPr>
          <w:p w14:paraId="2C408C8D"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Sugar Transporter 14</w:t>
            </w:r>
          </w:p>
          <w:p w14:paraId="435CB57E"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56AB8C6C"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MD15G1193400</w:t>
            </w:r>
          </w:p>
          <w:p w14:paraId="0E36E96C"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6BA59412"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CATTCCAACAGCTCACCGG</w:t>
            </w:r>
            <w:r w:rsidRPr="00B504E8">
              <w:rPr>
                <w:rFonts w:ascii="Times New Roman" w:eastAsia="Times New Roman" w:hAnsi="Times New Roman" w:cs="Times New Roman"/>
                <w:color w:val="000000"/>
                <w:sz w:val="24"/>
                <w:szCs w:val="24"/>
              </w:rPr>
              <w:t> </w:t>
            </w:r>
          </w:p>
        </w:tc>
      </w:tr>
      <w:tr w:rsidR="002F78C3" w:rsidRPr="00B504E8" w14:paraId="6E5CADA7" w14:textId="77777777" w:rsidTr="00B7208A">
        <w:trPr>
          <w:trHeight w:val="300"/>
        </w:trPr>
        <w:tc>
          <w:tcPr>
            <w:tcW w:w="0" w:type="auto"/>
            <w:vMerge/>
            <w:tcBorders>
              <w:top w:val="nil"/>
              <w:left w:val="nil"/>
              <w:bottom w:val="nil"/>
              <w:right w:val="nil"/>
            </w:tcBorders>
            <w:shd w:val="clear" w:color="auto" w:fill="auto"/>
            <w:vAlign w:val="center"/>
            <w:hideMark/>
          </w:tcPr>
          <w:p w14:paraId="7229B8CE"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45A3A37B"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31C38E36"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36337001"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ATGAGTACAGAGCTGCCCC</w:t>
            </w:r>
            <w:r w:rsidRPr="00B504E8">
              <w:rPr>
                <w:rFonts w:ascii="Times New Roman" w:eastAsia="Times New Roman" w:hAnsi="Times New Roman" w:cs="Times New Roman"/>
                <w:color w:val="000000"/>
                <w:sz w:val="24"/>
                <w:szCs w:val="24"/>
              </w:rPr>
              <w:t> </w:t>
            </w:r>
          </w:p>
        </w:tc>
      </w:tr>
      <w:tr w:rsidR="002F78C3" w:rsidRPr="00B504E8" w14:paraId="252532E9" w14:textId="77777777" w:rsidTr="00B7208A">
        <w:trPr>
          <w:trHeight w:val="300"/>
        </w:trPr>
        <w:tc>
          <w:tcPr>
            <w:tcW w:w="2078" w:type="dxa"/>
            <w:vMerge w:val="restart"/>
            <w:tcBorders>
              <w:top w:val="nil"/>
              <w:left w:val="nil"/>
              <w:bottom w:val="nil"/>
              <w:right w:val="nil"/>
            </w:tcBorders>
            <w:shd w:val="clear" w:color="auto" w:fill="auto"/>
            <w:vAlign w:val="center"/>
            <w:hideMark/>
          </w:tcPr>
          <w:p w14:paraId="747ED0F5"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MdSWT</w:t>
            </w:r>
            <w:proofErr w:type="spellEnd"/>
          </w:p>
          <w:p w14:paraId="4023396B"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3010" w:type="dxa"/>
            <w:vMerge w:val="restart"/>
            <w:tcBorders>
              <w:top w:val="nil"/>
              <w:left w:val="nil"/>
              <w:bottom w:val="nil"/>
              <w:right w:val="nil"/>
            </w:tcBorders>
            <w:shd w:val="clear" w:color="auto" w:fill="auto"/>
            <w:vAlign w:val="center"/>
            <w:hideMark/>
          </w:tcPr>
          <w:p w14:paraId="225EA5CC"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SWEET/ Nodulin MtN3 family protein</w:t>
            </w:r>
          </w:p>
          <w:p w14:paraId="240B5A7A"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629ACC37"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MD05G1012200</w:t>
            </w:r>
          </w:p>
          <w:p w14:paraId="67994846"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7E768DA7"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TGCTCAACTGCCTCCTCTC</w:t>
            </w:r>
          </w:p>
        </w:tc>
      </w:tr>
      <w:tr w:rsidR="002F78C3" w:rsidRPr="00B504E8" w14:paraId="447B3240" w14:textId="77777777" w:rsidTr="00B7208A">
        <w:trPr>
          <w:trHeight w:val="300"/>
        </w:trPr>
        <w:tc>
          <w:tcPr>
            <w:tcW w:w="0" w:type="auto"/>
            <w:vMerge/>
            <w:tcBorders>
              <w:top w:val="nil"/>
              <w:left w:val="nil"/>
              <w:bottom w:val="nil"/>
              <w:right w:val="nil"/>
            </w:tcBorders>
            <w:shd w:val="clear" w:color="auto" w:fill="auto"/>
            <w:vAlign w:val="center"/>
            <w:hideMark/>
          </w:tcPr>
          <w:p w14:paraId="1F1ED636"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7D0C869E"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649553A8"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4FB74266"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GGCTGCACCAGTACCATTG</w:t>
            </w:r>
            <w:r w:rsidRPr="00B504E8">
              <w:rPr>
                <w:rFonts w:ascii="Times New Roman" w:eastAsia="Times New Roman" w:hAnsi="Times New Roman" w:cs="Times New Roman"/>
                <w:color w:val="000000"/>
                <w:sz w:val="24"/>
                <w:szCs w:val="24"/>
              </w:rPr>
              <w:t> </w:t>
            </w:r>
          </w:p>
        </w:tc>
      </w:tr>
      <w:tr w:rsidR="002F78C3" w:rsidRPr="00B504E8" w14:paraId="342866B7" w14:textId="77777777" w:rsidTr="00B7208A">
        <w:trPr>
          <w:trHeight w:val="300"/>
        </w:trPr>
        <w:tc>
          <w:tcPr>
            <w:tcW w:w="2078" w:type="dxa"/>
            <w:vMerge w:val="restart"/>
            <w:tcBorders>
              <w:top w:val="nil"/>
              <w:left w:val="nil"/>
              <w:bottom w:val="nil"/>
              <w:right w:val="nil"/>
            </w:tcBorders>
            <w:shd w:val="clear" w:color="auto" w:fill="auto"/>
            <w:vAlign w:val="center"/>
            <w:hideMark/>
          </w:tcPr>
          <w:p w14:paraId="45438A01"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MdERD</w:t>
            </w:r>
            <w:proofErr w:type="spellEnd"/>
          </w:p>
          <w:p w14:paraId="4B123083"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010" w:type="dxa"/>
            <w:vMerge w:val="restart"/>
            <w:tcBorders>
              <w:top w:val="nil"/>
              <w:left w:val="nil"/>
              <w:bottom w:val="nil"/>
              <w:right w:val="nil"/>
            </w:tcBorders>
            <w:shd w:val="clear" w:color="auto" w:fill="auto"/>
            <w:vAlign w:val="center"/>
            <w:hideMark/>
          </w:tcPr>
          <w:p w14:paraId="13DBFDDD"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Dehydration-induced Protein (ERD15)</w:t>
            </w:r>
          </w:p>
          <w:p w14:paraId="79A6CCD1"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0F0C5D59"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MD14G1081500</w:t>
            </w:r>
          </w:p>
          <w:p w14:paraId="6865D6B4"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25EA9A26"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GATTGAATCCCAACGCCCC</w:t>
            </w:r>
            <w:r w:rsidRPr="00B504E8">
              <w:rPr>
                <w:rFonts w:ascii="Times New Roman" w:eastAsia="Times New Roman" w:hAnsi="Times New Roman" w:cs="Times New Roman"/>
                <w:color w:val="000000"/>
                <w:sz w:val="24"/>
                <w:szCs w:val="24"/>
              </w:rPr>
              <w:t> </w:t>
            </w:r>
          </w:p>
        </w:tc>
      </w:tr>
      <w:tr w:rsidR="002F78C3" w:rsidRPr="00B504E8" w14:paraId="24077964" w14:textId="77777777" w:rsidTr="00B7208A">
        <w:trPr>
          <w:trHeight w:val="300"/>
        </w:trPr>
        <w:tc>
          <w:tcPr>
            <w:tcW w:w="0" w:type="auto"/>
            <w:vMerge/>
            <w:tcBorders>
              <w:top w:val="nil"/>
              <w:left w:val="nil"/>
              <w:bottom w:val="nil"/>
              <w:right w:val="nil"/>
            </w:tcBorders>
            <w:shd w:val="clear" w:color="auto" w:fill="auto"/>
            <w:vAlign w:val="center"/>
            <w:hideMark/>
          </w:tcPr>
          <w:p w14:paraId="0CF95C31"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555271E1"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56E7B9C6"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12CED67F"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GTTGTGACCAGTTGCCACC</w:t>
            </w:r>
            <w:r w:rsidRPr="00B504E8">
              <w:rPr>
                <w:rFonts w:ascii="Times New Roman" w:eastAsia="Times New Roman" w:hAnsi="Times New Roman" w:cs="Times New Roman"/>
                <w:color w:val="000000"/>
                <w:sz w:val="24"/>
                <w:szCs w:val="24"/>
              </w:rPr>
              <w:t> </w:t>
            </w:r>
          </w:p>
        </w:tc>
      </w:tr>
      <w:tr w:rsidR="002F78C3" w:rsidRPr="00B504E8" w14:paraId="66D906C4" w14:textId="77777777" w:rsidTr="00B7208A">
        <w:trPr>
          <w:trHeight w:val="300"/>
        </w:trPr>
        <w:tc>
          <w:tcPr>
            <w:tcW w:w="2078" w:type="dxa"/>
            <w:vMerge w:val="restart"/>
            <w:tcBorders>
              <w:top w:val="nil"/>
              <w:left w:val="nil"/>
              <w:bottom w:val="nil"/>
              <w:right w:val="nil"/>
            </w:tcBorders>
            <w:shd w:val="clear" w:color="auto" w:fill="auto"/>
            <w:vAlign w:val="center"/>
            <w:hideMark/>
          </w:tcPr>
          <w:p w14:paraId="4DC8AE18" w14:textId="77777777" w:rsidR="002F78C3" w:rsidRPr="005000AE" w:rsidRDefault="002F78C3" w:rsidP="00B7208A">
            <w:pPr>
              <w:spacing w:line="240" w:lineRule="auto"/>
              <w:jc w:val="center"/>
              <w:rPr>
                <w:rFonts w:ascii="Times New Roman" w:hAnsi="Times New Roman" w:cs="Times New Roman"/>
                <w:i/>
                <w:iCs/>
                <w:color w:val="000000"/>
                <w:sz w:val="24"/>
                <w:szCs w:val="24"/>
              </w:rPr>
            </w:pPr>
            <w:proofErr w:type="spellStart"/>
            <w:r w:rsidRPr="005000AE">
              <w:rPr>
                <w:rFonts w:ascii="Times New Roman" w:hAnsi="Times New Roman" w:cs="Times New Roman"/>
                <w:i/>
                <w:iCs/>
                <w:color w:val="000000"/>
                <w:sz w:val="24"/>
                <w:szCs w:val="24"/>
              </w:rPr>
              <w:t>MdTONO</w:t>
            </w:r>
            <w:proofErr w:type="spellEnd"/>
          </w:p>
          <w:p w14:paraId="26CBB479"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010" w:type="dxa"/>
            <w:vMerge w:val="restart"/>
            <w:tcBorders>
              <w:top w:val="nil"/>
              <w:left w:val="nil"/>
              <w:bottom w:val="nil"/>
              <w:right w:val="nil"/>
            </w:tcBorders>
            <w:shd w:val="clear" w:color="auto" w:fill="auto"/>
            <w:vAlign w:val="center"/>
            <w:hideMark/>
          </w:tcPr>
          <w:p w14:paraId="6FD7530E"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Delta tonoplast Integral Protein</w:t>
            </w:r>
          </w:p>
          <w:p w14:paraId="329A3CC5"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p>
        </w:tc>
        <w:tc>
          <w:tcPr>
            <w:tcW w:w="1701" w:type="dxa"/>
            <w:vMerge w:val="restart"/>
            <w:tcBorders>
              <w:top w:val="nil"/>
              <w:left w:val="nil"/>
              <w:bottom w:val="nil"/>
              <w:right w:val="nil"/>
            </w:tcBorders>
            <w:shd w:val="clear" w:color="auto" w:fill="auto"/>
            <w:vAlign w:val="center"/>
            <w:hideMark/>
          </w:tcPr>
          <w:p w14:paraId="621A0EA2" w14:textId="77777777" w:rsidR="002F78C3" w:rsidRPr="005000AE" w:rsidRDefault="002F78C3" w:rsidP="00B7208A">
            <w:pPr>
              <w:spacing w:line="240" w:lineRule="auto"/>
              <w:jc w:val="center"/>
              <w:rPr>
                <w:rFonts w:ascii="Times New Roman" w:hAnsi="Times New Roman" w:cs="Times New Roman"/>
                <w:color w:val="000000"/>
                <w:sz w:val="24"/>
                <w:szCs w:val="24"/>
              </w:rPr>
            </w:pPr>
            <w:r w:rsidRPr="005000AE">
              <w:rPr>
                <w:rFonts w:ascii="Times New Roman" w:hAnsi="Times New Roman" w:cs="Times New Roman"/>
                <w:color w:val="000000"/>
                <w:sz w:val="24"/>
                <w:szCs w:val="24"/>
              </w:rPr>
              <w:t>MD17G1188400</w:t>
            </w:r>
          </w:p>
          <w:p w14:paraId="1CB0381E"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B504E8">
              <w:rPr>
                <w:rFonts w:ascii="Times New Roman" w:eastAsia="Times New Roman" w:hAnsi="Times New Roman" w:cs="Times New Roman"/>
                <w:color w:val="000000"/>
                <w:sz w:val="24"/>
                <w:szCs w:val="24"/>
              </w:rPr>
              <w:t> </w:t>
            </w:r>
          </w:p>
        </w:tc>
        <w:tc>
          <w:tcPr>
            <w:tcW w:w="3321" w:type="dxa"/>
            <w:tcBorders>
              <w:top w:val="nil"/>
              <w:left w:val="nil"/>
              <w:bottom w:val="nil"/>
              <w:right w:val="nil"/>
            </w:tcBorders>
            <w:shd w:val="clear" w:color="auto" w:fill="auto"/>
            <w:vAlign w:val="center"/>
            <w:hideMark/>
          </w:tcPr>
          <w:p w14:paraId="2F659384"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TAACATCTTGGCTGCCGGA</w:t>
            </w:r>
          </w:p>
        </w:tc>
      </w:tr>
      <w:tr w:rsidR="002F78C3" w:rsidRPr="00B504E8" w14:paraId="58EF1E77" w14:textId="77777777" w:rsidTr="00B7208A">
        <w:trPr>
          <w:trHeight w:val="300"/>
        </w:trPr>
        <w:tc>
          <w:tcPr>
            <w:tcW w:w="0" w:type="auto"/>
            <w:vMerge/>
            <w:tcBorders>
              <w:top w:val="nil"/>
              <w:left w:val="nil"/>
              <w:bottom w:val="nil"/>
              <w:right w:val="nil"/>
            </w:tcBorders>
            <w:shd w:val="clear" w:color="auto" w:fill="auto"/>
            <w:vAlign w:val="center"/>
            <w:hideMark/>
          </w:tcPr>
          <w:p w14:paraId="2EE588E9"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36C22837"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0" w:type="auto"/>
            <w:vMerge/>
            <w:tcBorders>
              <w:top w:val="nil"/>
              <w:left w:val="nil"/>
              <w:bottom w:val="nil"/>
              <w:right w:val="nil"/>
            </w:tcBorders>
            <w:shd w:val="clear" w:color="auto" w:fill="auto"/>
            <w:vAlign w:val="center"/>
            <w:hideMark/>
          </w:tcPr>
          <w:p w14:paraId="518D8A17" w14:textId="77777777" w:rsidR="002F78C3" w:rsidRPr="00B504E8" w:rsidRDefault="002F78C3" w:rsidP="00B7208A">
            <w:pPr>
              <w:spacing w:after="0" w:line="240" w:lineRule="auto"/>
              <w:rPr>
                <w:rFonts w:ascii="Times New Roman" w:eastAsia="Times New Roman" w:hAnsi="Times New Roman" w:cs="Times New Roman"/>
                <w:sz w:val="24"/>
                <w:szCs w:val="24"/>
              </w:rPr>
            </w:pPr>
          </w:p>
        </w:tc>
        <w:tc>
          <w:tcPr>
            <w:tcW w:w="3321" w:type="dxa"/>
            <w:tcBorders>
              <w:top w:val="nil"/>
              <w:left w:val="nil"/>
              <w:bottom w:val="nil"/>
              <w:right w:val="nil"/>
            </w:tcBorders>
            <w:shd w:val="clear" w:color="auto" w:fill="auto"/>
            <w:vAlign w:val="center"/>
            <w:hideMark/>
          </w:tcPr>
          <w:p w14:paraId="3DF77277" w14:textId="77777777" w:rsidR="002F78C3" w:rsidRPr="00B504E8" w:rsidRDefault="002F78C3" w:rsidP="00B7208A">
            <w:pPr>
              <w:spacing w:after="0" w:line="240" w:lineRule="auto"/>
              <w:jc w:val="center"/>
              <w:textAlignment w:val="baseline"/>
              <w:rPr>
                <w:rFonts w:ascii="Times New Roman" w:eastAsia="Times New Roman" w:hAnsi="Times New Roman" w:cs="Times New Roman"/>
                <w:sz w:val="24"/>
                <w:szCs w:val="24"/>
              </w:rPr>
            </w:pPr>
            <w:r w:rsidRPr="005000AE">
              <w:rPr>
                <w:rFonts w:ascii="Times New Roman" w:eastAsia="Times New Roman" w:hAnsi="Times New Roman" w:cs="Times New Roman"/>
                <w:color w:val="000000"/>
                <w:sz w:val="24"/>
                <w:szCs w:val="24"/>
              </w:rPr>
              <w:t>CAGTTGTCGTGGAAGTCGC</w:t>
            </w:r>
            <w:r w:rsidRPr="00B504E8">
              <w:rPr>
                <w:rFonts w:ascii="Times New Roman" w:eastAsia="Times New Roman" w:hAnsi="Times New Roman" w:cs="Times New Roman"/>
                <w:color w:val="000000"/>
                <w:sz w:val="24"/>
                <w:szCs w:val="24"/>
              </w:rPr>
              <w:t> </w:t>
            </w:r>
          </w:p>
        </w:tc>
      </w:tr>
    </w:tbl>
    <w:p w14:paraId="68708FE6" w14:textId="77777777" w:rsidR="002F78C3" w:rsidRPr="005000AE" w:rsidRDefault="002F78C3" w:rsidP="002F78C3">
      <w:pPr>
        <w:spacing w:line="240" w:lineRule="auto"/>
        <w:rPr>
          <w:rFonts w:ascii="Times New Roman" w:eastAsia="Times New Roman" w:hAnsi="Times New Roman" w:cs="Times New Roman"/>
          <w:sz w:val="24"/>
          <w:szCs w:val="24"/>
        </w:rPr>
      </w:pPr>
    </w:p>
    <w:p w14:paraId="414D4E22" w14:textId="77777777" w:rsidR="002F78C3" w:rsidRPr="005000AE" w:rsidRDefault="002F78C3" w:rsidP="002F78C3">
      <w:pPr>
        <w:spacing w:line="240" w:lineRule="auto"/>
        <w:rPr>
          <w:rFonts w:ascii="Times New Roman" w:eastAsia="Times New Roman" w:hAnsi="Times New Roman" w:cs="Times New Roman"/>
          <w:sz w:val="24"/>
          <w:szCs w:val="24"/>
        </w:rPr>
      </w:pPr>
      <w:r w:rsidRPr="005000AE">
        <w:rPr>
          <w:rFonts w:ascii="Times New Roman" w:eastAsia="Times New Roman" w:hAnsi="Times New Roman" w:cs="Times New Roman"/>
          <w:sz w:val="24"/>
          <w:szCs w:val="24"/>
        </w:rPr>
        <w:t>All primers were designed directly from sequences available in the public database.  </w:t>
      </w:r>
    </w:p>
    <w:p w14:paraId="30359C9A" w14:textId="77777777" w:rsidR="002F78C3" w:rsidRDefault="002F78C3" w:rsidP="002F78C3">
      <w:pPr>
        <w:rPr>
          <w:rFonts w:ascii="Times New Roman" w:hAnsi="Times New Roman" w:cs="Times New Roman"/>
          <w:sz w:val="24"/>
          <w:szCs w:val="24"/>
          <w:lang w:val="en-US"/>
        </w:rPr>
      </w:pPr>
    </w:p>
    <w:p w14:paraId="45BB682D" w14:textId="77777777" w:rsidR="002F78C3" w:rsidRDefault="002F78C3" w:rsidP="002F78C3">
      <w:pPr>
        <w:rPr>
          <w:rFonts w:ascii="Times New Roman" w:hAnsi="Times New Roman" w:cs="Times New Roman"/>
          <w:sz w:val="24"/>
          <w:szCs w:val="24"/>
          <w:lang w:val="en-US"/>
        </w:rPr>
      </w:pPr>
    </w:p>
    <w:p w14:paraId="0BBD997C" w14:textId="77777777" w:rsidR="002F78C3" w:rsidRDefault="002F78C3" w:rsidP="002F78C3">
      <w:pPr>
        <w:rPr>
          <w:rFonts w:ascii="Times New Roman" w:hAnsi="Times New Roman" w:cs="Times New Roman"/>
          <w:sz w:val="24"/>
          <w:szCs w:val="24"/>
          <w:lang w:val="en-US"/>
        </w:rPr>
      </w:pPr>
    </w:p>
    <w:p w14:paraId="764A6975" w14:textId="77777777" w:rsidR="002F78C3" w:rsidRDefault="002F78C3" w:rsidP="002F78C3">
      <w:pPr>
        <w:rPr>
          <w:rFonts w:ascii="Times New Roman" w:hAnsi="Times New Roman" w:cs="Times New Roman"/>
          <w:sz w:val="24"/>
          <w:szCs w:val="24"/>
          <w:lang w:val="en-US"/>
        </w:rPr>
      </w:pPr>
    </w:p>
    <w:p w14:paraId="21950AC8" w14:textId="77777777" w:rsidR="002F78C3" w:rsidRDefault="002F78C3" w:rsidP="002F78C3">
      <w:pPr>
        <w:rPr>
          <w:rFonts w:ascii="Times New Roman" w:hAnsi="Times New Roman" w:cs="Times New Roman"/>
          <w:sz w:val="24"/>
          <w:szCs w:val="24"/>
          <w:lang w:val="en-US"/>
        </w:rPr>
      </w:pPr>
    </w:p>
    <w:p w14:paraId="2C13D96E" w14:textId="77777777" w:rsidR="002F78C3" w:rsidRDefault="002F78C3" w:rsidP="002F78C3">
      <w:pPr>
        <w:rPr>
          <w:rFonts w:ascii="Times New Roman" w:hAnsi="Times New Roman" w:cs="Times New Roman"/>
          <w:sz w:val="24"/>
          <w:szCs w:val="24"/>
          <w:lang w:val="en-US"/>
        </w:rPr>
      </w:pPr>
    </w:p>
    <w:p w14:paraId="766D2C79" w14:textId="77777777" w:rsidR="002F78C3" w:rsidRDefault="002F78C3" w:rsidP="002F78C3">
      <w:pPr>
        <w:rPr>
          <w:rFonts w:ascii="Times New Roman" w:hAnsi="Times New Roman" w:cs="Times New Roman"/>
          <w:sz w:val="24"/>
          <w:szCs w:val="24"/>
          <w:lang w:val="en-US"/>
        </w:rPr>
      </w:pPr>
    </w:p>
    <w:p w14:paraId="7CBBE6FC" w14:textId="77777777" w:rsidR="002F78C3" w:rsidRDefault="002F78C3" w:rsidP="002F78C3">
      <w:pPr>
        <w:rPr>
          <w:rFonts w:ascii="Times New Roman" w:hAnsi="Times New Roman" w:cs="Times New Roman"/>
          <w:sz w:val="24"/>
          <w:szCs w:val="24"/>
          <w:lang w:val="en-US"/>
        </w:rPr>
      </w:pPr>
    </w:p>
    <w:p w14:paraId="46863438" w14:textId="77777777" w:rsidR="002F78C3" w:rsidRDefault="002F78C3" w:rsidP="002F78C3">
      <w:pPr>
        <w:rPr>
          <w:rFonts w:ascii="Times New Roman" w:hAnsi="Times New Roman" w:cs="Times New Roman"/>
          <w:sz w:val="24"/>
          <w:szCs w:val="24"/>
          <w:lang w:val="en-US"/>
        </w:rPr>
      </w:pPr>
    </w:p>
    <w:p w14:paraId="5AC4BF98" w14:textId="77777777" w:rsidR="002F78C3" w:rsidRDefault="002F78C3" w:rsidP="002F78C3">
      <w:pPr>
        <w:rPr>
          <w:rFonts w:ascii="Times New Roman" w:hAnsi="Times New Roman" w:cs="Times New Roman"/>
          <w:sz w:val="24"/>
          <w:szCs w:val="24"/>
          <w:lang w:val="en-US"/>
        </w:rPr>
      </w:pPr>
    </w:p>
    <w:p w14:paraId="4BC1B2D0" w14:textId="77777777" w:rsidR="002F78C3" w:rsidRDefault="002F78C3" w:rsidP="002F78C3">
      <w:pPr>
        <w:rPr>
          <w:rFonts w:ascii="Times New Roman" w:hAnsi="Times New Roman" w:cs="Times New Roman"/>
          <w:sz w:val="24"/>
          <w:szCs w:val="24"/>
          <w:lang w:val="en-US"/>
        </w:rPr>
      </w:pPr>
    </w:p>
    <w:p w14:paraId="4D7EE6C5" w14:textId="77777777" w:rsidR="002F78C3" w:rsidRDefault="002F78C3" w:rsidP="002F78C3">
      <w:pPr>
        <w:rPr>
          <w:rFonts w:ascii="Times New Roman" w:hAnsi="Times New Roman" w:cs="Times New Roman"/>
          <w:sz w:val="24"/>
          <w:szCs w:val="24"/>
          <w:lang w:val="en-US"/>
        </w:rPr>
      </w:pPr>
    </w:p>
    <w:p w14:paraId="659B657F" w14:textId="77777777" w:rsidR="002F78C3" w:rsidRDefault="002F78C3" w:rsidP="002F78C3">
      <w:pPr>
        <w:rPr>
          <w:rFonts w:ascii="Times New Roman" w:hAnsi="Times New Roman" w:cs="Times New Roman"/>
          <w:sz w:val="24"/>
          <w:szCs w:val="24"/>
          <w:lang w:val="en-US"/>
        </w:rPr>
      </w:pPr>
    </w:p>
    <w:p w14:paraId="0DC5E6BA" w14:textId="77777777" w:rsidR="002F78C3" w:rsidRDefault="002F78C3" w:rsidP="002F78C3">
      <w:pPr>
        <w:rPr>
          <w:rFonts w:ascii="Times New Roman" w:hAnsi="Times New Roman" w:cs="Times New Roman"/>
          <w:sz w:val="24"/>
          <w:szCs w:val="24"/>
          <w:lang w:val="en-US"/>
        </w:rPr>
      </w:pPr>
    </w:p>
    <w:p w14:paraId="595946CE" w14:textId="77777777" w:rsidR="002F78C3" w:rsidRPr="008B73CC" w:rsidRDefault="002F78C3" w:rsidP="002F78C3">
      <w:pPr>
        <w:spacing w:line="240" w:lineRule="auto"/>
        <w:jc w:val="center"/>
        <w:rPr>
          <w:rFonts w:ascii="Times New Roman" w:eastAsia="Times New Roman" w:hAnsi="Times New Roman" w:cs="Times New Roman"/>
          <w:sz w:val="24"/>
          <w:szCs w:val="24"/>
        </w:rPr>
      </w:pPr>
      <w:r w:rsidRPr="008B73CC">
        <w:rPr>
          <w:rFonts w:ascii="Times New Roman" w:eastAsia="Times New Roman" w:hAnsi="Times New Roman" w:cs="Times New Roman"/>
          <w:b/>
          <w:bCs/>
          <w:color w:val="000000" w:themeColor="text1"/>
          <w:sz w:val="24"/>
          <w:szCs w:val="24"/>
        </w:rPr>
        <w:lastRenderedPageBreak/>
        <w:t xml:space="preserve">Chapter 4: </w:t>
      </w:r>
      <w:r w:rsidRPr="00BA2D07">
        <w:rPr>
          <w:rFonts w:ascii="Times New Roman" w:eastAsia="Times New Roman" w:hAnsi="Times New Roman" w:cs="Times New Roman"/>
          <w:b/>
          <w:bCs/>
          <w:color w:val="000000" w:themeColor="text1"/>
          <w:sz w:val="24"/>
          <w:szCs w:val="24"/>
        </w:rPr>
        <w:t>Natural Frost Triggers Distinct Rootstock</w:t>
      </w:r>
      <w:r>
        <w:rPr>
          <w:rFonts w:ascii="Times New Roman" w:eastAsia="Times New Roman" w:hAnsi="Times New Roman" w:cs="Times New Roman"/>
          <w:b/>
          <w:bCs/>
          <w:color w:val="000000" w:themeColor="text1"/>
          <w:sz w:val="24"/>
          <w:szCs w:val="24"/>
        </w:rPr>
        <w:t xml:space="preserve"> and Tissue</w:t>
      </w:r>
      <w:r w:rsidRPr="00BA2D07">
        <w:rPr>
          <w:rFonts w:ascii="Times New Roman" w:eastAsia="Times New Roman" w:hAnsi="Times New Roman" w:cs="Times New Roman"/>
          <w:b/>
          <w:bCs/>
          <w:color w:val="000000" w:themeColor="text1"/>
          <w:sz w:val="24"/>
          <w:szCs w:val="24"/>
        </w:rPr>
        <w:t xml:space="preserve">-Dependent Metabolomic Responses in Apple </w:t>
      </w:r>
    </w:p>
    <w:p w14:paraId="1268FD29" w14:textId="77777777" w:rsidR="002F78C3" w:rsidRPr="00675C6E" w:rsidRDefault="002F78C3" w:rsidP="002F78C3">
      <w:pPr>
        <w:rPr>
          <w:rFonts w:ascii="Times New Roman" w:hAnsi="Times New Roman" w:cs="Times New Roman"/>
          <w:b/>
          <w:bCs/>
          <w:sz w:val="24"/>
          <w:szCs w:val="24"/>
        </w:rPr>
      </w:pPr>
      <w:r w:rsidRPr="00675C6E">
        <w:rPr>
          <w:rFonts w:ascii="Times New Roman" w:hAnsi="Times New Roman" w:cs="Times New Roman"/>
          <w:b/>
          <w:bCs/>
          <w:sz w:val="24"/>
          <w:szCs w:val="24"/>
        </w:rPr>
        <w:t>Supplementary Data</w:t>
      </w:r>
    </w:p>
    <w:p w14:paraId="60C4C1F8" w14:textId="77777777" w:rsidR="002F78C3" w:rsidRPr="008F45BC" w:rsidRDefault="002F78C3" w:rsidP="002F78C3">
      <w:pPr>
        <w:rPr>
          <w:rFonts w:ascii="Times New Roman" w:hAnsi="Times New Roman" w:cs="Times New Roman"/>
          <w:b/>
          <w:bCs/>
        </w:rPr>
      </w:pPr>
      <w:r>
        <w:rPr>
          <w:rFonts w:ascii="Times New Roman" w:hAnsi="Times New Roman" w:cs="Times New Roman"/>
          <w:noProof/>
        </w:rPr>
        <w:drawing>
          <wp:inline distT="0" distB="0" distL="0" distR="0" wp14:anchorId="212DDE1E" wp14:editId="77AED91F">
            <wp:extent cx="5574535" cy="6452171"/>
            <wp:effectExtent l="0" t="0" r="7620" b="6350"/>
            <wp:docPr id="1923072595" name="Picture 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2595" name="Picture 9" descr="A graph of different colored lin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6051" cy="6453926"/>
                    </a:xfrm>
                    <a:prstGeom prst="rect">
                      <a:avLst/>
                    </a:prstGeom>
                    <a:noFill/>
                    <a:ln>
                      <a:noFill/>
                    </a:ln>
                  </pic:spPr>
                </pic:pic>
              </a:graphicData>
            </a:graphic>
          </wp:inline>
        </w:drawing>
      </w:r>
    </w:p>
    <w:p w14:paraId="77522A25" w14:textId="77777777" w:rsidR="002F78C3" w:rsidRDefault="002F78C3" w:rsidP="002F78C3">
      <w:pPr>
        <w:rPr>
          <w:rFonts w:ascii="Times New Roman" w:hAnsi="Times New Roman" w:cs="Times New Roman"/>
          <w:noProof/>
        </w:rPr>
      </w:pPr>
      <w:r w:rsidRPr="00F43239">
        <w:rPr>
          <w:rFonts w:ascii="Times New Roman" w:hAnsi="Times New Roman" w:cs="Times New Roman"/>
          <w:noProof/>
        </w:rPr>
        <w:t xml:space="preserve">Figure S1: Variable Importance in Projection (VIP) score plots from PLS-DA analysis showing the top discriminatory metabolites (VIP ≥ 1.66) between before-frost (BF; blue) and after-frost (AF; red) conditions in each tissue type. Panels (A–C) represent floral buds, scion leaves, and sucker leaves, respectively, from the cold-tolerant rootstock B.9, while panels (D–F) represent the same tissue types </w:t>
      </w:r>
      <w:r w:rsidRPr="00F43239">
        <w:rPr>
          <w:rFonts w:ascii="Times New Roman" w:hAnsi="Times New Roman" w:cs="Times New Roman"/>
          <w:noProof/>
        </w:rPr>
        <w:lastRenderedPageBreak/>
        <w:t xml:space="preserve">from the cold-susceptible rootstock M.26. Each plot highlights key frost-responsive metabolites with high discriminatory power, alongside corresponding heatmaps of relative abundance. </w:t>
      </w:r>
    </w:p>
    <w:p w14:paraId="2627D297" w14:textId="77777777" w:rsidR="002F78C3" w:rsidRDefault="002F78C3" w:rsidP="002F78C3">
      <w:pPr>
        <w:rPr>
          <w:rFonts w:ascii="Times New Roman" w:hAnsi="Times New Roman" w:cs="Times New Roman"/>
          <w:noProof/>
        </w:rPr>
      </w:pPr>
      <w:r>
        <w:rPr>
          <w:rFonts w:ascii="Times New Roman" w:hAnsi="Times New Roman" w:cs="Times New Roman"/>
          <w:noProof/>
        </w:rPr>
        <w:lastRenderedPageBreak/>
        <w:drawing>
          <wp:inline distT="0" distB="0" distL="0" distR="0" wp14:anchorId="09CC6B42" wp14:editId="023B7329">
            <wp:extent cx="4819048" cy="7798085"/>
            <wp:effectExtent l="0" t="0" r="635" b="0"/>
            <wp:docPr id="411738700" name="Picture 12" descr="A chart of green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8700" name="Picture 12" descr="A chart of green and red square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0757" cy="7800851"/>
                    </a:xfrm>
                    <a:prstGeom prst="rect">
                      <a:avLst/>
                    </a:prstGeom>
                    <a:noFill/>
                    <a:ln>
                      <a:noFill/>
                    </a:ln>
                  </pic:spPr>
                </pic:pic>
              </a:graphicData>
            </a:graphic>
          </wp:inline>
        </w:drawing>
      </w:r>
    </w:p>
    <w:p w14:paraId="60C6BC27" w14:textId="77777777" w:rsidR="002F78C3" w:rsidRDefault="002F78C3" w:rsidP="002F78C3">
      <w:pPr>
        <w:rPr>
          <w:rFonts w:ascii="Times New Roman" w:hAnsi="Times New Roman" w:cs="Times New Roman"/>
        </w:rPr>
      </w:pPr>
      <w:r>
        <w:rPr>
          <w:rFonts w:ascii="Times New Roman" w:hAnsi="Times New Roman" w:cs="Times New Roman"/>
        </w:rPr>
        <w:t>Figure S2: Top 10 Activated metabolites in Flowers on B.9 after frost (In no specific order)</w:t>
      </w:r>
    </w:p>
    <w:p w14:paraId="432D0114"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3DBD9781" wp14:editId="2D69FEC4">
            <wp:extent cx="4825398" cy="7808360"/>
            <wp:effectExtent l="0" t="0" r="0" b="2540"/>
            <wp:docPr id="941931549" name="Picture 13"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31549" name="Picture 13" descr="A chart of different colored square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7253" cy="7811362"/>
                    </a:xfrm>
                    <a:prstGeom prst="rect">
                      <a:avLst/>
                    </a:prstGeom>
                    <a:noFill/>
                    <a:ln>
                      <a:noFill/>
                    </a:ln>
                  </pic:spPr>
                </pic:pic>
              </a:graphicData>
            </a:graphic>
          </wp:inline>
        </w:drawing>
      </w:r>
    </w:p>
    <w:p w14:paraId="308F3F19" w14:textId="77777777" w:rsidR="002F78C3" w:rsidRDefault="002F78C3" w:rsidP="002F78C3">
      <w:pPr>
        <w:rPr>
          <w:rFonts w:ascii="Times New Roman" w:hAnsi="Times New Roman" w:cs="Times New Roman"/>
        </w:rPr>
      </w:pPr>
      <w:r>
        <w:rPr>
          <w:rFonts w:ascii="Times New Roman" w:hAnsi="Times New Roman" w:cs="Times New Roman"/>
        </w:rPr>
        <w:t>Figure S3: Top 10 Repressed metabolites in Flowers on B.9 after frost (In no specific order)</w:t>
      </w:r>
    </w:p>
    <w:p w14:paraId="02746BF7"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565F79F2" wp14:editId="27D62377">
            <wp:extent cx="4834999" cy="7826829"/>
            <wp:effectExtent l="0" t="0" r="3810" b="3175"/>
            <wp:docPr id="1095647948" name="Picture 14"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7948" name="Picture 14" descr="A chart of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180" cy="7830360"/>
                    </a:xfrm>
                    <a:prstGeom prst="rect">
                      <a:avLst/>
                    </a:prstGeom>
                    <a:noFill/>
                    <a:ln>
                      <a:noFill/>
                    </a:ln>
                  </pic:spPr>
                </pic:pic>
              </a:graphicData>
            </a:graphic>
          </wp:inline>
        </w:drawing>
      </w:r>
    </w:p>
    <w:p w14:paraId="475E99F4" w14:textId="77777777" w:rsidR="002F78C3" w:rsidRDefault="002F78C3" w:rsidP="002F78C3">
      <w:pPr>
        <w:rPr>
          <w:rFonts w:ascii="Times New Roman" w:hAnsi="Times New Roman" w:cs="Times New Roman"/>
        </w:rPr>
      </w:pPr>
      <w:r>
        <w:rPr>
          <w:rFonts w:ascii="Times New Roman" w:hAnsi="Times New Roman" w:cs="Times New Roman"/>
        </w:rPr>
        <w:t>Figure S4: Top 10 Activated metabolites in Scion Leaves on B.9 after frost (In no specific order)</w:t>
      </w:r>
    </w:p>
    <w:p w14:paraId="1344FA77"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5D1B4AF2" wp14:editId="7B170106">
            <wp:extent cx="4876800" cy="7894495"/>
            <wp:effectExtent l="0" t="0" r="0" b="0"/>
            <wp:docPr id="1278369902" name="Picture 15" descr="A chart with green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69902" name="Picture 15" descr="A chart with green and red squar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9020" cy="7898089"/>
                    </a:xfrm>
                    <a:prstGeom prst="rect">
                      <a:avLst/>
                    </a:prstGeom>
                    <a:noFill/>
                    <a:ln>
                      <a:noFill/>
                    </a:ln>
                  </pic:spPr>
                </pic:pic>
              </a:graphicData>
            </a:graphic>
          </wp:inline>
        </w:drawing>
      </w:r>
    </w:p>
    <w:p w14:paraId="58496306" w14:textId="77777777" w:rsidR="002F78C3" w:rsidRDefault="002F78C3" w:rsidP="002F78C3">
      <w:pPr>
        <w:rPr>
          <w:rFonts w:ascii="Times New Roman" w:hAnsi="Times New Roman" w:cs="Times New Roman"/>
        </w:rPr>
      </w:pPr>
      <w:r>
        <w:rPr>
          <w:rFonts w:ascii="Times New Roman" w:hAnsi="Times New Roman" w:cs="Times New Roman"/>
        </w:rPr>
        <w:t>Figure S5: Top 10 Repressed metabolites in Scion Leaves on B.9 after frost (In no specific order)</w:t>
      </w:r>
    </w:p>
    <w:p w14:paraId="1268B513"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3C8F3E96" wp14:editId="5E60E0A0">
            <wp:extent cx="4888796" cy="7913914"/>
            <wp:effectExtent l="0" t="0" r="7620" b="0"/>
            <wp:docPr id="1182474996" name="Picture 16"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4996" name="Picture 16" descr="A chart of different colored squar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0582" cy="7916805"/>
                    </a:xfrm>
                    <a:prstGeom prst="rect">
                      <a:avLst/>
                    </a:prstGeom>
                    <a:noFill/>
                    <a:ln>
                      <a:noFill/>
                    </a:ln>
                  </pic:spPr>
                </pic:pic>
              </a:graphicData>
            </a:graphic>
          </wp:inline>
        </w:drawing>
      </w:r>
    </w:p>
    <w:p w14:paraId="55F74FDA" w14:textId="77777777" w:rsidR="002F78C3" w:rsidRDefault="002F78C3" w:rsidP="002F78C3">
      <w:pPr>
        <w:rPr>
          <w:rFonts w:ascii="Times New Roman" w:hAnsi="Times New Roman" w:cs="Times New Roman"/>
        </w:rPr>
      </w:pPr>
      <w:r>
        <w:rPr>
          <w:rFonts w:ascii="Times New Roman" w:hAnsi="Times New Roman" w:cs="Times New Roman"/>
        </w:rPr>
        <w:t>Figure S6: Top 10 Activated metabolites in Sucker Leaves of B.9 after frost (In no specific order)</w:t>
      </w:r>
    </w:p>
    <w:p w14:paraId="0BBF2FA5"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459635B0" wp14:editId="2E96796E">
            <wp:extent cx="4895520" cy="7924800"/>
            <wp:effectExtent l="0" t="0" r="635" b="0"/>
            <wp:docPr id="1046147607" name="Picture 17" descr="A chart of green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7607" name="Picture 17" descr="A chart of green and red squar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8829" cy="7930157"/>
                    </a:xfrm>
                    <a:prstGeom prst="rect">
                      <a:avLst/>
                    </a:prstGeom>
                    <a:noFill/>
                    <a:ln>
                      <a:noFill/>
                    </a:ln>
                  </pic:spPr>
                </pic:pic>
              </a:graphicData>
            </a:graphic>
          </wp:inline>
        </w:drawing>
      </w:r>
    </w:p>
    <w:p w14:paraId="4093916D" w14:textId="77777777" w:rsidR="002F78C3" w:rsidRDefault="002F78C3" w:rsidP="002F78C3">
      <w:pPr>
        <w:rPr>
          <w:rFonts w:ascii="Times New Roman" w:hAnsi="Times New Roman" w:cs="Times New Roman"/>
        </w:rPr>
      </w:pPr>
      <w:r>
        <w:rPr>
          <w:rFonts w:ascii="Times New Roman" w:hAnsi="Times New Roman" w:cs="Times New Roman"/>
        </w:rPr>
        <w:t>Figure S7: Top 10 Repressed metabolites in Sucker Leaves of B.9 after frost (In no specific order)</w:t>
      </w:r>
    </w:p>
    <w:p w14:paraId="783EDD2F"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5DBD384B" wp14:editId="3F256C17">
            <wp:extent cx="4868622" cy="7881257"/>
            <wp:effectExtent l="0" t="0" r="8255" b="5715"/>
            <wp:docPr id="1283280754" name="Picture 18"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80754" name="Picture 18" descr="A chart of different colored squar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2519" cy="7887565"/>
                    </a:xfrm>
                    <a:prstGeom prst="rect">
                      <a:avLst/>
                    </a:prstGeom>
                    <a:noFill/>
                    <a:ln>
                      <a:noFill/>
                    </a:ln>
                  </pic:spPr>
                </pic:pic>
              </a:graphicData>
            </a:graphic>
          </wp:inline>
        </w:drawing>
      </w:r>
    </w:p>
    <w:p w14:paraId="1EB84512" w14:textId="77777777" w:rsidR="002F78C3" w:rsidRDefault="002F78C3" w:rsidP="002F78C3">
      <w:pPr>
        <w:rPr>
          <w:rFonts w:ascii="Times New Roman" w:hAnsi="Times New Roman" w:cs="Times New Roman"/>
        </w:rPr>
      </w:pPr>
      <w:r>
        <w:rPr>
          <w:rFonts w:ascii="Times New Roman" w:hAnsi="Times New Roman" w:cs="Times New Roman"/>
        </w:rPr>
        <w:t>Figure S8: Top 10 Activated metabolites in Flowers on M.26 after frost (In no specific order)</w:t>
      </w:r>
    </w:p>
    <w:p w14:paraId="1E3E73B8"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19B075D7" wp14:editId="21A57786">
            <wp:extent cx="4848448" cy="7848600"/>
            <wp:effectExtent l="0" t="0" r="9525" b="0"/>
            <wp:docPr id="453737973" name="Picture 19" descr="A chart with green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7973" name="Picture 19" descr="A chart with green and red square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1221" cy="7853089"/>
                    </a:xfrm>
                    <a:prstGeom prst="rect">
                      <a:avLst/>
                    </a:prstGeom>
                    <a:noFill/>
                    <a:ln>
                      <a:noFill/>
                    </a:ln>
                  </pic:spPr>
                </pic:pic>
              </a:graphicData>
            </a:graphic>
          </wp:inline>
        </w:drawing>
      </w:r>
    </w:p>
    <w:p w14:paraId="5CEA2BD0" w14:textId="77777777" w:rsidR="002F78C3" w:rsidRDefault="002F78C3" w:rsidP="002F78C3">
      <w:pPr>
        <w:rPr>
          <w:rFonts w:ascii="Times New Roman" w:hAnsi="Times New Roman" w:cs="Times New Roman"/>
        </w:rPr>
      </w:pPr>
      <w:r>
        <w:rPr>
          <w:rFonts w:ascii="Times New Roman" w:hAnsi="Times New Roman" w:cs="Times New Roman"/>
        </w:rPr>
        <w:t>Figure S9: Top 10 Repressed metabolites in Flowers on M.26 after frost (In no specific order)</w:t>
      </w:r>
    </w:p>
    <w:p w14:paraId="1E9FBFD4"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63E70EEB" wp14:editId="323432E6">
            <wp:extent cx="4865914" cy="7876872"/>
            <wp:effectExtent l="0" t="0" r="0" b="0"/>
            <wp:docPr id="1599767737" name="Picture 20"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7737" name="Picture 20" descr="A chart of a graph&#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7713" cy="7879785"/>
                    </a:xfrm>
                    <a:prstGeom prst="rect">
                      <a:avLst/>
                    </a:prstGeom>
                    <a:noFill/>
                    <a:ln>
                      <a:noFill/>
                    </a:ln>
                  </pic:spPr>
                </pic:pic>
              </a:graphicData>
            </a:graphic>
          </wp:inline>
        </w:drawing>
      </w:r>
    </w:p>
    <w:p w14:paraId="718EE5C1" w14:textId="77777777" w:rsidR="002F78C3" w:rsidRDefault="002F78C3" w:rsidP="002F78C3">
      <w:pPr>
        <w:rPr>
          <w:rFonts w:ascii="Times New Roman" w:hAnsi="Times New Roman" w:cs="Times New Roman"/>
        </w:rPr>
      </w:pPr>
      <w:r>
        <w:rPr>
          <w:rFonts w:ascii="Times New Roman" w:hAnsi="Times New Roman" w:cs="Times New Roman"/>
        </w:rPr>
        <w:t>Figure S10: Top 10 Activated metabolites in Scion Leaves on M.26 after frost (In no specific order)</w:t>
      </w:r>
    </w:p>
    <w:p w14:paraId="121110BB"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1791801E" wp14:editId="43ECBB37">
            <wp:extent cx="4855174" cy="7859486"/>
            <wp:effectExtent l="0" t="0" r="3175" b="8255"/>
            <wp:docPr id="970685269" name="Picture 2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85269" name="Picture 21" descr="A chart of different colored square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8049" cy="7864141"/>
                    </a:xfrm>
                    <a:prstGeom prst="rect">
                      <a:avLst/>
                    </a:prstGeom>
                    <a:noFill/>
                    <a:ln>
                      <a:noFill/>
                    </a:ln>
                  </pic:spPr>
                </pic:pic>
              </a:graphicData>
            </a:graphic>
          </wp:inline>
        </w:drawing>
      </w:r>
    </w:p>
    <w:p w14:paraId="33BB93E6" w14:textId="77777777" w:rsidR="002F78C3" w:rsidRDefault="002F78C3" w:rsidP="002F78C3">
      <w:pPr>
        <w:rPr>
          <w:rFonts w:ascii="Times New Roman" w:hAnsi="Times New Roman" w:cs="Times New Roman"/>
        </w:rPr>
      </w:pPr>
      <w:r>
        <w:rPr>
          <w:rFonts w:ascii="Times New Roman" w:hAnsi="Times New Roman" w:cs="Times New Roman"/>
        </w:rPr>
        <w:t>Figure S11: Top 10 Repressed metabolites in Scion Leaves on M.26 after frost (In no specific order)</w:t>
      </w:r>
    </w:p>
    <w:p w14:paraId="3E25C0B6"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6BD70F49" wp14:editId="34724959">
            <wp:extent cx="4895521" cy="7924800"/>
            <wp:effectExtent l="0" t="0" r="635" b="0"/>
            <wp:docPr id="936269380" name="Picture 22" descr="A char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9380" name="Picture 22" descr="A chart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6680" cy="7926676"/>
                    </a:xfrm>
                    <a:prstGeom prst="rect">
                      <a:avLst/>
                    </a:prstGeom>
                    <a:noFill/>
                    <a:ln>
                      <a:noFill/>
                    </a:ln>
                  </pic:spPr>
                </pic:pic>
              </a:graphicData>
            </a:graphic>
          </wp:inline>
        </w:drawing>
      </w:r>
    </w:p>
    <w:p w14:paraId="495EDE02" w14:textId="77777777" w:rsidR="002F78C3" w:rsidRDefault="002F78C3" w:rsidP="002F78C3">
      <w:pPr>
        <w:rPr>
          <w:rFonts w:ascii="Times New Roman" w:hAnsi="Times New Roman" w:cs="Times New Roman"/>
        </w:rPr>
      </w:pPr>
      <w:r>
        <w:rPr>
          <w:rFonts w:ascii="Times New Roman" w:hAnsi="Times New Roman" w:cs="Times New Roman"/>
        </w:rPr>
        <w:t>Figure S12: Top 10 Activated metabolites in Sucker Leaves of M.26 after frost (In no specific order)</w:t>
      </w:r>
    </w:p>
    <w:p w14:paraId="5777CF0A" w14:textId="77777777" w:rsidR="002F78C3" w:rsidRPr="00F43239" w:rsidRDefault="002F78C3" w:rsidP="002F78C3">
      <w:pPr>
        <w:rPr>
          <w:rFonts w:ascii="Times New Roman" w:hAnsi="Times New Roman" w:cs="Times New Roman"/>
        </w:rPr>
      </w:pPr>
      <w:r>
        <w:rPr>
          <w:rFonts w:ascii="Times New Roman" w:hAnsi="Times New Roman" w:cs="Times New Roman"/>
          <w:noProof/>
        </w:rPr>
        <w:lastRenderedPageBreak/>
        <w:drawing>
          <wp:inline distT="0" distB="0" distL="0" distR="0" wp14:anchorId="1F74AF7B" wp14:editId="5A7CB47C">
            <wp:extent cx="4882071" cy="7903029"/>
            <wp:effectExtent l="0" t="0" r="0" b="3175"/>
            <wp:docPr id="1892789162" name="Picture 23" descr="A chart with green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9162" name="Picture 23" descr="A chart with green and red squar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9171" cy="7914523"/>
                    </a:xfrm>
                    <a:prstGeom prst="rect">
                      <a:avLst/>
                    </a:prstGeom>
                    <a:noFill/>
                    <a:ln>
                      <a:noFill/>
                    </a:ln>
                  </pic:spPr>
                </pic:pic>
              </a:graphicData>
            </a:graphic>
          </wp:inline>
        </w:drawing>
      </w:r>
    </w:p>
    <w:p w14:paraId="2A4E8415" w14:textId="77777777" w:rsidR="002F78C3" w:rsidRDefault="002F78C3" w:rsidP="002F78C3">
      <w:pPr>
        <w:rPr>
          <w:rFonts w:ascii="Times New Roman" w:hAnsi="Times New Roman" w:cs="Times New Roman"/>
        </w:rPr>
      </w:pPr>
      <w:r>
        <w:rPr>
          <w:rFonts w:ascii="Times New Roman" w:hAnsi="Times New Roman" w:cs="Times New Roman"/>
        </w:rPr>
        <w:t>Figure S13: Top 10 Repressed metabolites in Sucker Leaves of M.26 after frost (In no specific order)</w:t>
      </w:r>
    </w:p>
    <w:p w14:paraId="0506ECF0" w14:textId="77777777" w:rsidR="002F78C3" w:rsidRPr="004377DF" w:rsidRDefault="002F78C3" w:rsidP="002F78C3">
      <w:pPr>
        <w:rPr>
          <w:rFonts w:ascii="Times New Roman" w:hAnsi="Times New Roman" w:cs="Times New Roman"/>
          <w:sz w:val="24"/>
          <w:szCs w:val="24"/>
          <w:lang w:val="en-US"/>
        </w:rPr>
      </w:pPr>
    </w:p>
    <w:p w14:paraId="0973806D" w14:textId="77777777" w:rsidR="002F78C3" w:rsidRDefault="002F78C3" w:rsidP="002F78C3">
      <w:pPr>
        <w:rPr>
          <w:rFonts w:ascii="Times New Roman" w:hAnsi="Times New Roman" w:cs="Times New Roman"/>
          <w:b/>
          <w:bCs/>
          <w:sz w:val="24"/>
          <w:szCs w:val="24"/>
        </w:rPr>
      </w:pPr>
    </w:p>
    <w:p w14:paraId="204CAA2A" w14:textId="77777777" w:rsidR="002F78C3" w:rsidRPr="002F78C3" w:rsidRDefault="002F78C3" w:rsidP="002F78C3"/>
    <w:sectPr w:rsidR="002F78C3" w:rsidRPr="002F78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727B"/>
    <w:multiLevelType w:val="multilevel"/>
    <w:tmpl w:val="4E70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C2388"/>
    <w:multiLevelType w:val="multilevel"/>
    <w:tmpl w:val="C056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77935"/>
    <w:multiLevelType w:val="multilevel"/>
    <w:tmpl w:val="833A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515CB"/>
    <w:multiLevelType w:val="multilevel"/>
    <w:tmpl w:val="9422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5320F"/>
    <w:multiLevelType w:val="multilevel"/>
    <w:tmpl w:val="68C83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C06ABC"/>
    <w:multiLevelType w:val="multilevel"/>
    <w:tmpl w:val="DC5E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9B7F9B"/>
    <w:multiLevelType w:val="multilevel"/>
    <w:tmpl w:val="41A4A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7772C"/>
    <w:multiLevelType w:val="hybridMultilevel"/>
    <w:tmpl w:val="C420A5B8"/>
    <w:lvl w:ilvl="0" w:tplc="E9D65C8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C3754"/>
    <w:multiLevelType w:val="multilevel"/>
    <w:tmpl w:val="B2A05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3F67BB"/>
    <w:multiLevelType w:val="multilevel"/>
    <w:tmpl w:val="87180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AA0E40"/>
    <w:multiLevelType w:val="multilevel"/>
    <w:tmpl w:val="A3AEB3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31D01"/>
    <w:multiLevelType w:val="multilevel"/>
    <w:tmpl w:val="A8A8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14D50"/>
    <w:multiLevelType w:val="multilevel"/>
    <w:tmpl w:val="82A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12C34"/>
    <w:multiLevelType w:val="multilevel"/>
    <w:tmpl w:val="E518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B2AE2"/>
    <w:multiLevelType w:val="multilevel"/>
    <w:tmpl w:val="94202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D901C7"/>
    <w:multiLevelType w:val="multilevel"/>
    <w:tmpl w:val="B596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53CFF"/>
    <w:multiLevelType w:val="multilevel"/>
    <w:tmpl w:val="A622E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653F7F"/>
    <w:multiLevelType w:val="multilevel"/>
    <w:tmpl w:val="4F96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26EC7"/>
    <w:multiLevelType w:val="multilevel"/>
    <w:tmpl w:val="545E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CA16AF"/>
    <w:multiLevelType w:val="multilevel"/>
    <w:tmpl w:val="E1B6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D31B6E"/>
    <w:multiLevelType w:val="multilevel"/>
    <w:tmpl w:val="1880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62CB3"/>
    <w:multiLevelType w:val="multilevel"/>
    <w:tmpl w:val="22EE6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C703D3"/>
    <w:multiLevelType w:val="multilevel"/>
    <w:tmpl w:val="DA08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202A0"/>
    <w:multiLevelType w:val="multilevel"/>
    <w:tmpl w:val="C4F8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52F1B"/>
    <w:multiLevelType w:val="hybridMultilevel"/>
    <w:tmpl w:val="5308C0A0"/>
    <w:lvl w:ilvl="0" w:tplc="A190AC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F60BB"/>
    <w:multiLevelType w:val="multilevel"/>
    <w:tmpl w:val="41409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BE6FAF"/>
    <w:multiLevelType w:val="multilevel"/>
    <w:tmpl w:val="9C56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E6A6B"/>
    <w:multiLevelType w:val="multilevel"/>
    <w:tmpl w:val="AF18AF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AD2C17"/>
    <w:multiLevelType w:val="hybridMultilevel"/>
    <w:tmpl w:val="76840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1D1345"/>
    <w:multiLevelType w:val="multilevel"/>
    <w:tmpl w:val="090A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D63A32"/>
    <w:multiLevelType w:val="multilevel"/>
    <w:tmpl w:val="7AEAC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B64103"/>
    <w:multiLevelType w:val="multilevel"/>
    <w:tmpl w:val="816EB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C65A23"/>
    <w:multiLevelType w:val="multilevel"/>
    <w:tmpl w:val="5D5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DA5039"/>
    <w:multiLevelType w:val="multilevel"/>
    <w:tmpl w:val="AC280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EE2608"/>
    <w:multiLevelType w:val="multilevel"/>
    <w:tmpl w:val="68FAD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702008"/>
    <w:multiLevelType w:val="multilevel"/>
    <w:tmpl w:val="30627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236EF2"/>
    <w:multiLevelType w:val="multilevel"/>
    <w:tmpl w:val="F3F4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F26E29"/>
    <w:multiLevelType w:val="multilevel"/>
    <w:tmpl w:val="D358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4A50E7"/>
    <w:multiLevelType w:val="multilevel"/>
    <w:tmpl w:val="E652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DA3159"/>
    <w:multiLevelType w:val="multilevel"/>
    <w:tmpl w:val="B1CEC3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913D36"/>
    <w:multiLevelType w:val="multilevel"/>
    <w:tmpl w:val="EF30BE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052510"/>
    <w:multiLevelType w:val="multilevel"/>
    <w:tmpl w:val="0BEA7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0559127">
    <w:abstractNumId w:val="39"/>
  </w:num>
  <w:num w:numId="2" w16cid:durableId="1623150504">
    <w:abstractNumId w:val="40"/>
  </w:num>
  <w:num w:numId="3" w16cid:durableId="354844155">
    <w:abstractNumId w:val="10"/>
  </w:num>
  <w:num w:numId="4" w16cid:durableId="79571928">
    <w:abstractNumId w:val="7"/>
  </w:num>
  <w:num w:numId="5" w16cid:durableId="928121324">
    <w:abstractNumId w:val="27"/>
  </w:num>
  <w:num w:numId="6" w16cid:durableId="298536115">
    <w:abstractNumId w:val="15"/>
  </w:num>
  <w:num w:numId="7" w16cid:durableId="703868315">
    <w:abstractNumId w:val="24"/>
  </w:num>
  <w:num w:numId="8" w16cid:durableId="179395837">
    <w:abstractNumId w:val="11"/>
  </w:num>
  <w:num w:numId="9" w16cid:durableId="2063401801">
    <w:abstractNumId w:val="41"/>
  </w:num>
  <w:num w:numId="10" w16cid:durableId="11998587">
    <w:abstractNumId w:val="31"/>
  </w:num>
  <w:num w:numId="11" w16cid:durableId="504589724">
    <w:abstractNumId w:val="12"/>
  </w:num>
  <w:num w:numId="12" w16cid:durableId="426122420">
    <w:abstractNumId w:val="28"/>
  </w:num>
  <w:num w:numId="13" w16cid:durableId="1853300412">
    <w:abstractNumId w:val="18"/>
  </w:num>
  <w:num w:numId="14" w16cid:durableId="721825978">
    <w:abstractNumId w:val="19"/>
  </w:num>
  <w:num w:numId="15" w16cid:durableId="1781146952">
    <w:abstractNumId w:val="2"/>
  </w:num>
  <w:num w:numId="16" w16cid:durableId="981693122">
    <w:abstractNumId w:val="32"/>
  </w:num>
  <w:num w:numId="17" w16cid:durableId="1979216663">
    <w:abstractNumId w:val="17"/>
  </w:num>
  <w:num w:numId="18" w16cid:durableId="438717770">
    <w:abstractNumId w:val="3"/>
  </w:num>
  <w:num w:numId="19" w16cid:durableId="1080904904">
    <w:abstractNumId w:val="29"/>
  </w:num>
  <w:num w:numId="20" w16cid:durableId="713113600">
    <w:abstractNumId w:val="23"/>
  </w:num>
  <w:num w:numId="21" w16cid:durableId="443505825">
    <w:abstractNumId w:val="6"/>
  </w:num>
  <w:num w:numId="22" w16cid:durableId="1280069075">
    <w:abstractNumId w:val="25"/>
  </w:num>
  <w:num w:numId="23" w16cid:durableId="63308961">
    <w:abstractNumId w:val="38"/>
  </w:num>
  <w:num w:numId="24" w16cid:durableId="885796665">
    <w:abstractNumId w:val="21"/>
  </w:num>
  <w:num w:numId="25" w16cid:durableId="879362408">
    <w:abstractNumId w:val="20"/>
  </w:num>
  <w:num w:numId="26" w16cid:durableId="1429423687">
    <w:abstractNumId w:val="5"/>
  </w:num>
  <w:num w:numId="27" w16cid:durableId="2035417692">
    <w:abstractNumId w:val="26"/>
  </w:num>
  <w:num w:numId="28" w16cid:durableId="459300036">
    <w:abstractNumId w:val="37"/>
  </w:num>
  <w:num w:numId="29" w16cid:durableId="2016955916">
    <w:abstractNumId w:val="0"/>
  </w:num>
  <w:num w:numId="30" w16cid:durableId="2106460226">
    <w:abstractNumId w:val="36"/>
  </w:num>
  <w:num w:numId="31" w16cid:durableId="10449031">
    <w:abstractNumId w:val="1"/>
  </w:num>
  <w:num w:numId="32" w16cid:durableId="682129207">
    <w:abstractNumId w:val="13"/>
  </w:num>
  <w:num w:numId="33" w16cid:durableId="939800980">
    <w:abstractNumId w:val="16"/>
  </w:num>
  <w:num w:numId="34" w16cid:durableId="1034648544">
    <w:abstractNumId w:val="8"/>
  </w:num>
  <w:num w:numId="35" w16cid:durableId="301738842">
    <w:abstractNumId w:val="35"/>
  </w:num>
  <w:num w:numId="36" w16cid:durableId="1099369093">
    <w:abstractNumId w:val="30"/>
  </w:num>
  <w:num w:numId="37" w16cid:durableId="926616074">
    <w:abstractNumId w:val="14"/>
  </w:num>
  <w:num w:numId="38" w16cid:durableId="1010260107">
    <w:abstractNumId w:val="33"/>
  </w:num>
  <w:num w:numId="39" w16cid:durableId="941112700">
    <w:abstractNumId w:val="9"/>
  </w:num>
  <w:num w:numId="40" w16cid:durableId="234508635">
    <w:abstractNumId w:val="34"/>
  </w:num>
  <w:num w:numId="41" w16cid:durableId="1614944766">
    <w:abstractNumId w:val="4"/>
  </w:num>
  <w:num w:numId="42" w16cid:durableId="4455140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8C3"/>
    <w:rsid w:val="0003035B"/>
    <w:rsid w:val="00254FFD"/>
    <w:rsid w:val="002F78C3"/>
    <w:rsid w:val="004376F5"/>
    <w:rsid w:val="005C5104"/>
    <w:rsid w:val="0066260D"/>
    <w:rsid w:val="00A92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52D47"/>
  <w15:chartTrackingRefBased/>
  <w15:docId w15:val="{13321090-BB2C-442F-9E2F-C3B3E1AA9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8C3"/>
    <w:pPr>
      <w:spacing w:line="259" w:lineRule="auto"/>
    </w:pPr>
    <w:rPr>
      <w:kern w:val="0"/>
      <w:sz w:val="22"/>
      <w:szCs w:val="22"/>
      <w:lang w:val="en-IN"/>
      <w14:ligatures w14:val="none"/>
    </w:rPr>
  </w:style>
  <w:style w:type="paragraph" w:styleId="Heading1">
    <w:name w:val="heading 1"/>
    <w:basedOn w:val="Normal"/>
    <w:next w:val="Normal"/>
    <w:link w:val="Heading1Char"/>
    <w:uiPriority w:val="9"/>
    <w:qFormat/>
    <w:rsid w:val="002F78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F78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F78C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F78C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F78C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F78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8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8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8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8C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F78C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F78C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F78C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F78C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F78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78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78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78C3"/>
    <w:rPr>
      <w:rFonts w:eastAsiaTheme="majorEastAsia" w:cstheme="majorBidi"/>
      <w:color w:val="272727" w:themeColor="text1" w:themeTint="D8"/>
    </w:rPr>
  </w:style>
  <w:style w:type="paragraph" w:styleId="Title">
    <w:name w:val="Title"/>
    <w:basedOn w:val="Normal"/>
    <w:next w:val="Normal"/>
    <w:link w:val="TitleChar"/>
    <w:uiPriority w:val="10"/>
    <w:qFormat/>
    <w:rsid w:val="002F78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8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8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8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8C3"/>
    <w:pPr>
      <w:spacing w:before="160"/>
      <w:jc w:val="center"/>
    </w:pPr>
    <w:rPr>
      <w:i/>
      <w:iCs/>
      <w:color w:val="404040" w:themeColor="text1" w:themeTint="BF"/>
    </w:rPr>
  </w:style>
  <w:style w:type="character" w:customStyle="1" w:styleId="QuoteChar">
    <w:name w:val="Quote Char"/>
    <w:basedOn w:val="DefaultParagraphFont"/>
    <w:link w:val="Quote"/>
    <w:uiPriority w:val="29"/>
    <w:rsid w:val="002F78C3"/>
    <w:rPr>
      <w:i/>
      <w:iCs/>
      <w:color w:val="404040" w:themeColor="text1" w:themeTint="BF"/>
    </w:rPr>
  </w:style>
  <w:style w:type="paragraph" w:styleId="ListParagraph">
    <w:name w:val="List Paragraph"/>
    <w:basedOn w:val="Normal"/>
    <w:uiPriority w:val="34"/>
    <w:qFormat/>
    <w:rsid w:val="002F78C3"/>
    <w:pPr>
      <w:ind w:left="720"/>
      <w:contextualSpacing/>
    </w:pPr>
  </w:style>
  <w:style w:type="character" w:styleId="IntenseEmphasis">
    <w:name w:val="Intense Emphasis"/>
    <w:basedOn w:val="DefaultParagraphFont"/>
    <w:uiPriority w:val="21"/>
    <w:qFormat/>
    <w:rsid w:val="002F78C3"/>
    <w:rPr>
      <w:i/>
      <w:iCs/>
      <w:color w:val="2F5496" w:themeColor="accent1" w:themeShade="BF"/>
    </w:rPr>
  </w:style>
  <w:style w:type="paragraph" w:styleId="IntenseQuote">
    <w:name w:val="Intense Quote"/>
    <w:basedOn w:val="Normal"/>
    <w:next w:val="Normal"/>
    <w:link w:val="IntenseQuoteChar"/>
    <w:uiPriority w:val="30"/>
    <w:qFormat/>
    <w:rsid w:val="002F78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F78C3"/>
    <w:rPr>
      <w:i/>
      <w:iCs/>
      <w:color w:val="2F5496" w:themeColor="accent1" w:themeShade="BF"/>
    </w:rPr>
  </w:style>
  <w:style w:type="character" w:styleId="IntenseReference">
    <w:name w:val="Intense Reference"/>
    <w:basedOn w:val="DefaultParagraphFont"/>
    <w:uiPriority w:val="32"/>
    <w:qFormat/>
    <w:rsid w:val="002F78C3"/>
    <w:rPr>
      <w:b/>
      <w:bCs/>
      <w:smallCaps/>
      <w:color w:val="2F5496" w:themeColor="accent1" w:themeShade="BF"/>
      <w:spacing w:val="5"/>
    </w:rPr>
  </w:style>
  <w:style w:type="character" w:styleId="Hyperlink">
    <w:name w:val="Hyperlink"/>
    <w:basedOn w:val="DefaultParagraphFont"/>
    <w:uiPriority w:val="99"/>
    <w:unhideWhenUsed/>
    <w:rsid w:val="002F78C3"/>
    <w:rPr>
      <w:color w:val="0563C1" w:themeColor="hyperlink"/>
      <w:u w:val="single"/>
    </w:rPr>
  </w:style>
  <w:style w:type="character" w:styleId="UnresolvedMention">
    <w:name w:val="Unresolved Mention"/>
    <w:basedOn w:val="DefaultParagraphFont"/>
    <w:uiPriority w:val="99"/>
    <w:semiHidden/>
    <w:unhideWhenUsed/>
    <w:rsid w:val="002F78C3"/>
    <w:rPr>
      <w:color w:val="605E5C"/>
      <w:shd w:val="clear" w:color="auto" w:fill="E1DFDD"/>
    </w:rPr>
  </w:style>
  <w:style w:type="paragraph" w:styleId="Header">
    <w:name w:val="header"/>
    <w:basedOn w:val="Normal"/>
    <w:link w:val="HeaderChar"/>
    <w:uiPriority w:val="99"/>
    <w:unhideWhenUsed/>
    <w:rsid w:val="002F78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8C3"/>
    <w:rPr>
      <w:kern w:val="0"/>
      <w:sz w:val="22"/>
      <w:szCs w:val="22"/>
      <w:lang w:val="en-IN"/>
      <w14:ligatures w14:val="none"/>
    </w:rPr>
  </w:style>
  <w:style w:type="paragraph" w:styleId="Footer">
    <w:name w:val="footer"/>
    <w:basedOn w:val="Normal"/>
    <w:link w:val="FooterChar"/>
    <w:uiPriority w:val="99"/>
    <w:unhideWhenUsed/>
    <w:rsid w:val="002F78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8C3"/>
    <w:rPr>
      <w:kern w:val="0"/>
      <w:sz w:val="22"/>
      <w:szCs w:val="22"/>
      <w:lang w:val="en-IN"/>
      <w14:ligatures w14:val="none"/>
    </w:rPr>
  </w:style>
  <w:style w:type="character" w:customStyle="1" w:styleId="text">
    <w:name w:val="text"/>
    <w:basedOn w:val="DefaultParagraphFont"/>
    <w:rsid w:val="002F78C3"/>
  </w:style>
  <w:style w:type="character" w:styleId="Emphasis">
    <w:name w:val="Emphasis"/>
    <w:basedOn w:val="DefaultParagraphFont"/>
    <w:uiPriority w:val="20"/>
    <w:qFormat/>
    <w:rsid w:val="002F78C3"/>
    <w:rPr>
      <w:i/>
      <w:iCs/>
    </w:rPr>
  </w:style>
  <w:style w:type="paragraph" w:customStyle="1" w:styleId="nova-legacy-e-listitem">
    <w:name w:val="nova-legacy-e-list__item"/>
    <w:basedOn w:val="Normal"/>
    <w:rsid w:val="002F78C3"/>
    <w:pPr>
      <w:spacing w:before="100" w:beforeAutospacing="1" w:after="100" w:afterAutospacing="1" w:line="240" w:lineRule="auto"/>
    </w:pPr>
    <w:rPr>
      <w:rFonts w:ascii="Times New Roman" w:eastAsia="Times New Roman" w:hAnsi="Times New Roman" w:cs="Times New Roman"/>
      <w:sz w:val="24"/>
      <w:szCs w:val="24"/>
      <w:lang w:eastAsia="en-IN" w:bidi="pa-IN"/>
    </w:rPr>
  </w:style>
  <w:style w:type="character" w:styleId="FollowedHyperlink">
    <w:name w:val="FollowedHyperlink"/>
    <w:basedOn w:val="DefaultParagraphFont"/>
    <w:uiPriority w:val="99"/>
    <w:semiHidden/>
    <w:unhideWhenUsed/>
    <w:rsid w:val="002F78C3"/>
    <w:rPr>
      <w:color w:val="954F72" w:themeColor="followedHyperlink"/>
      <w:u w:val="single"/>
    </w:rPr>
  </w:style>
  <w:style w:type="paragraph" w:styleId="NormalWeb">
    <w:name w:val="Normal (Web)"/>
    <w:basedOn w:val="Normal"/>
    <w:uiPriority w:val="99"/>
    <w:unhideWhenUsed/>
    <w:rsid w:val="002F78C3"/>
    <w:pPr>
      <w:spacing w:before="100" w:beforeAutospacing="1" w:after="100" w:afterAutospacing="1" w:line="240" w:lineRule="auto"/>
    </w:pPr>
    <w:rPr>
      <w:rFonts w:ascii="Times New Roman" w:eastAsia="Times New Roman" w:hAnsi="Times New Roman" w:cs="Times New Roman"/>
      <w:sz w:val="24"/>
      <w:szCs w:val="24"/>
      <w:lang w:eastAsia="en-IN" w:bidi="pa-IN"/>
    </w:rPr>
  </w:style>
  <w:style w:type="character" w:customStyle="1" w:styleId="html-italic">
    <w:name w:val="html-italic"/>
    <w:basedOn w:val="DefaultParagraphFont"/>
    <w:rsid w:val="002F78C3"/>
  </w:style>
  <w:style w:type="paragraph" w:customStyle="1" w:styleId="DecimalAligned">
    <w:name w:val="Decimal Aligned"/>
    <w:basedOn w:val="Normal"/>
    <w:uiPriority w:val="40"/>
    <w:qFormat/>
    <w:rsid w:val="002F78C3"/>
    <w:pPr>
      <w:tabs>
        <w:tab w:val="decimal" w:pos="360"/>
      </w:tabs>
      <w:spacing w:after="200" w:line="276" w:lineRule="auto"/>
    </w:pPr>
    <w:rPr>
      <w:rFonts w:eastAsiaTheme="minorEastAsia" w:cs="Times New Roman"/>
      <w:lang w:val="en-US"/>
    </w:rPr>
  </w:style>
  <w:style w:type="table" w:styleId="TableGrid">
    <w:name w:val="Table Grid"/>
    <w:basedOn w:val="TableNormal"/>
    <w:uiPriority w:val="39"/>
    <w:rsid w:val="002F78C3"/>
    <w:pPr>
      <w:spacing w:after="0" w:line="240" w:lineRule="auto"/>
    </w:pPr>
    <w:rPr>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F78C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z3988">
    <w:name w:val="z3988"/>
    <w:basedOn w:val="DefaultParagraphFont"/>
    <w:rsid w:val="002F78C3"/>
  </w:style>
  <w:style w:type="character" w:customStyle="1" w:styleId="UnresolvedMention1">
    <w:name w:val="Unresolved Mention1"/>
    <w:basedOn w:val="DefaultParagraphFont"/>
    <w:uiPriority w:val="99"/>
    <w:semiHidden/>
    <w:unhideWhenUsed/>
    <w:rsid w:val="002F78C3"/>
    <w:rPr>
      <w:color w:val="605E5C"/>
      <w:shd w:val="clear" w:color="auto" w:fill="E1DFDD"/>
    </w:rPr>
  </w:style>
  <w:style w:type="character" w:customStyle="1" w:styleId="anchor-text">
    <w:name w:val="anchor-text"/>
    <w:basedOn w:val="DefaultParagraphFont"/>
    <w:rsid w:val="002F78C3"/>
  </w:style>
  <w:style w:type="paragraph" w:customStyle="1" w:styleId="mb15">
    <w:name w:val="mb15"/>
    <w:basedOn w:val="Normal"/>
    <w:rsid w:val="002F78C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b0">
    <w:name w:val="mb0"/>
    <w:basedOn w:val="Normal"/>
    <w:rsid w:val="002F78C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2F78C3"/>
    <w:pPr>
      <w:spacing w:after="0" w:line="240" w:lineRule="auto"/>
    </w:pPr>
    <w:rPr>
      <w:kern w:val="0"/>
      <w:sz w:val="22"/>
      <w:szCs w:val="22"/>
      <w14:ligatures w14:val="none"/>
    </w:rPr>
  </w:style>
  <w:style w:type="character" w:styleId="CommentReference">
    <w:name w:val="annotation reference"/>
    <w:basedOn w:val="DefaultParagraphFont"/>
    <w:uiPriority w:val="99"/>
    <w:semiHidden/>
    <w:unhideWhenUsed/>
    <w:rsid w:val="002F78C3"/>
    <w:rPr>
      <w:sz w:val="16"/>
      <w:szCs w:val="16"/>
    </w:rPr>
  </w:style>
  <w:style w:type="paragraph" w:styleId="CommentText">
    <w:name w:val="annotation text"/>
    <w:basedOn w:val="Normal"/>
    <w:link w:val="CommentTextChar"/>
    <w:uiPriority w:val="99"/>
    <w:unhideWhenUsed/>
    <w:rsid w:val="002F78C3"/>
    <w:pPr>
      <w:spacing w:line="240" w:lineRule="auto"/>
    </w:pPr>
    <w:rPr>
      <w:sz w:val="20"/>
      <w:szCs w:val="20"/>
      <w:lang w:val="en-US"/>
    </w:rPr>
  </w:style>
  <w:style w:type="character" w:customStyle="1" w:styleId="CommentTextChar">
    <w:name w:val="Comment Text Char"/>
    <w:basedOn w:val="DefaultParagraphFont"/>
    <w:link w:val="CommentText"/>
    <w:uiPriority w:val="99"/>
    <w:rsid w:val="002F78C3"/>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F78C3"/>
    <w:rPr>
      <w:b/>
      <w:bCs/>
    </w:rPr>
  </w:style>
  <w:style w:type="character" w:customStyle="1" w:styleId="CommentSubjectChar">
    <w:name w:val="Comment Subject Char"/>
    <w:basedOn w:val="CommentTextChar"/>
    <w:link w:val="CommentSubject"/>
    <w:uiPriority w:val="99"/>
    <w:semiHidden/>
    <w:rsid w:val="002F78C3"/>
    <w:rPr>
      <w:b/>
      <w:bCs/>
      <w:kern w:val="0"/>
      <w:sz w:val="20"/>
      <w:szCs w:val="20"/>
      <w14:ligatures w14:val="none"/>
    </w:rPr>
  </w:style>
  <w:style w:type="character" w:styleId="Strong">
    <w:name w:val="Strong"/>
    <w:basedOn w:val="DefaultParagraphFont"/>
    <w:uiPriority w:val="22"/>
    <w:qFormat/>
    <w:rsid w:val="002F78C3"/>
    <w:rPr>
      <w:b/>
      <w:bCs/>
    </w:rPr>
  </w:style>
  <w:style w:type="numbering" w:customStyle="1" w:styleId="NoList1">
    <w:name w:val="No List1"/>
    <w:next w:val="NoList"/>
    <w:uiPriority w:val="99"/>
    <w:semiHidden/>
    <w:unhideWhenUsed/>
    <w:rsid w:val="002F78C3"/>
  </w:style>
  <w:style w:type="character" w:customStyle="1" w:styleId="author">
    <w:name w:val="author"/>
    <w:basedOn w:val="DefaultParagraphFont"/>
    <w:rsid w:val="002F78C3"/>
  </w:style>
  <w:style w:type="character" w:customStyle="1" w:styleId="pubyear">
    <w:name w:val="pubyear"/>
    <w:basedOn w:val="DefaultParagraphFont"/>
    <w:rsid w:val="002F78C3"/>
  </w:style>
  <w:style w:type="character" w:customStyle="1" w:styleId="articletitle">
    <w:name w:val="articletitle"/>
    <w:basedOn w:val="DefaultParagraphFont"/>
    <w:rsid w:val="002F78C3"/>
  </w:style>
  <w:style w:type="character" w:customStyle="1" w:styleId="vol">
    <w:name w:val="vol"/>
    <w:basedOn w:val="DefaultParagraphFont"/>
    <w:rsid w:val="002F78C3"/>
  </w:style>
  <w:style w:type="character" w:customStyle="1" w:styleId="ref-journal">
    <w:name w:val="ref-journal"/>
    <w:basedOn w:val="DefaultParagraphFont"/>
    <w:rsid w:val="002F78C3"/>
  </w:style>
  <w:style w:type="character" w:customStyle="1" w:styleId="ref-vol">
    <w:name w:val="ref-vol"/>
    <w:basedOn w:val="DefaultParagraphFont"/>
    <w:rsid w:val="002F78C3"/>
  </w:style>
  <w:style w:type="character" w:customStyle="1" w:styleId="ref-title">
    <w:name w:val="ref-title"/>
    <w:basedOn w:val="DefaultParagraphFont"/>
    <w:rsid w:val="002F78C3"/>
  </w:style>
  <w:style w:type="character" w:customStyle="1" w:styleId="ref-iss">
    <w:name w:val="ref-iss"/>
    <w:basedOn w:val="DefaultParagraphFont"/>
    <w:rsid w:val="002F78C3"/>
  </w:style>
  <w:style w:type="character" w:styleId="LineNumber">
    <w:name w:val="line number"/>
    <w:basedOn w:val="DefaultParagraphFont"/>
    <w:uiPriority w:val="99"/>
    <w:semiHidden/>
    <w:unhideWhenUsed/>
    <w:rsid w:val="002F78C3"/>
  </w:style>
  <w:style w:type="paragraph" w:styleId="BalloonText">
    <w:name w:val="Balloon Text"/>
    <w:basedOn w:val="Normal"/>
    <w:link w:val="BalloonTextChar"/>
    <w:uiPriority w:val="99"/>
    <w:semiHidden/>
    <w:unhideWhenUsed/>
    <w:rsid w:val="002F78C3"/>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2F78C3"/>
    <w:rPr>
      <w:rFonts w:ascii="Tahoma" w:hAnsi="Tahoma" w:cs="Tahoma"/>
      <w:kern w:val="0"/>
      <w:sz w:val="16"/>
      <w:szCs w:val="16"/>
      <w14:ligatures w14:val="none"/>
    </w:rPr>
  </w:style>
  <w:style w:type="character" w:customStyle="1" w:styleId="pagefirst">
    <w:name w:val="pagefirst"/>
    <w:basedOn w:val="DefaultParagraphFont"/>
    <w:rsid w:val="002F78C3"/>
  </w:style>
  <w:style w:type="character" w:customStyle="1" w:styleId="pagelast">
    <w:name w:val="pagelast"/>
    <w:basedOn w:val="DefaultParagraphFont"/>
    <w:rsid w:val="002F78C3"/>
  </w:style>
  <w:style w:type="paragraph" w:customStyle="1" w:styleId="xl63">
    <w:name w:val="xl63"/>
    <w:basedOn w:val="Normal"/>
    <w:rsid w:val="002F78C3"/>
    <w:pPr>
      <w:spacing w:before="100" w:beforeAutospacing="1" w:after="100" w:afterAutospacing="1" w:line="240" w:lineRule="auto"/>
      <w:jc w:val="center"/>
    </w:pPr>
    <w:rPr>
      <w:rFonts w:ascii="Times New Roman" w:eastAsia="Times New Roman" w:hAnsi="Times New Roman" w:cs="Times New Roman"/>
      <w:sz w:val="24"/>
      <w:szCs w:val="24"/>
      <w:lang w:val="en-US"/>
    </w:rPr>
  </w:style>
  <w:style w:type="paragraph" w:customStyle="1" w:styleId="xl64">
    <w:name w:val="xl64"/>
    <w:basedOn w:val="Normal"/>
    <w:rsid w:val="002F78C3"/>
    <w:pPr>
      <w:spacing w:before="100" w:beforeAutospacing="1" w:after="100" w:afterAutospacing="1" w:line="240" w:lineRule="auto"/>
      <w:jc w:val="center"/>
    </w:pPr>
    <w:rPr>
      <w:rFonts w:ascii="Times New Roman" w:eastAsia="Times New Roman" w:hAnsi="Times New Roman" w:cs="Times New Roman"/>
      <w:b/>
      <w:bCs/>
      <w:color w:val="000000"/>
      <w:sz w:val="24"/>
      <w:szCs w:val="24"/>
      <w:lang w:val="en-US"/>
    </w:rPr>
  </w:style>
  <w:style w:type="paragraph" w:customStyle="1" w:styleId="xl65">
    <w:name w:val="xl65"/>
    <w:basedOn w:val="Normal"/>
    <w:rsid w:val="002F78C3"/>
    <w:pPr>
      <w:spacing w:before="100" w:beforeAutospacing="1" w:after="100" w:afterAutospacing="1" w:line="240" w:lineRule="auto"/>
      <w:jc w:val="center"/>
    </w:pPr>
    <w:rPr>
      <w:rFonts w:ascii="Times New Roman" w:eastAsia="Times New Roman" w:hAnsi="Times New Roman" w:cs="Times New Roman"/>
      <w:b/>
      <w:bCs/>
      <w:sz w:val="24"/>
      <w:szCs w:val="24"/>
      <w:lang w:val="en-US"/>
    </w:rPr>
  </w:style>
  <w:style w:type="paragraph" w:customStyle="1" w:styleId="xl66">
    <w:name w:val="xl66"/>
    <w:basedOn w:val="Normal"/>
    <w:rsid w:val="002F78C3"/>
    <w:pPr>
      <w:shd w:val="clear" w:color="000000" w:fill="FFC7CE"/>
      <w:spacing w:before="100" w:beforeAutospacing="1" w:after="100" w:afterAutospacing="1" w:line="240" w:lineRule="auto"/>
      <w:jc w:val="center"/>
    </w:pPr>
    <w:rPr>
      <w:rFonts w:ascii="Times New Roman" w:eastAsia="Times New Roman" w:hAnsi="Times New Roman" w:cs="Times New Roman"/>
      <w:color w:val="9C0006"/>
      <w:sz w:val="24"/>
      <w:szCs w:val="24"/>
      <w:lang w:val="en-US"/>
    </w:rPr>
  </w:style>
  <w:style w:type="paragraph" w:customStyle="1" w:styleId="xl67">
    <w:name w:val="xl67"/>
    <w:basedOn w:val="Normal"/>
    <w:rsid w:val="002F78C3"/>
    <w:pPr>
      <w:shd w:val="clear" w:color="000000" w:fill="C6EFCE"/>
      <w:spacing w:before="100" w:beforeAutospacing="1" w:after="100" w:afterAutospacing="1" w:line="240" w:lineRule="auto"/>
      <w:jc w:val="center"/>
    </w:pPr>
    <w:rPr>
      <w:rFonts w:ascii="Times New Roman" w:eastAsia="Times New Roman" w:hAnsi="Times New Roman" w:cs="Times New Roman"/>
      <w:color w:val="006100"/>
      <w:sz w:val="24"/>
      <w:szCs w:val="24"/>
      <w:lang w:val="en-US"/>
    </w:rPr>
  </w:style>
  <w:style w:type="paragraph" w:customStyle="1" w:styleId="xl68">
    <w:name w:val="xl68"/>
    <w:basedOn w:val="Normal"/>
    <w:rsid w:val="002F78C3"/>
    <w:pPr>
      <w:spacing w:before="100" w:beforeAutospacing="1" w:after="100" w:afterAutospacing="1" w:line="240" w:lineRule="auto"/>
    </w:pPr>
    <w:rPr>
      <w:rFonts w:ascii="Times New Roman" w:eastAsia="Times New Roman" w:hAnsi="Times New Roman" w:cs="Times New Roman"/>
      <w:b/>
      <w:bCs/>
      <w:color w:val="000000"/>
      <w:sz w:val="24"/>
      <w:szCs w:val="24"/>
      <w:lang w:val="en-US"/>
    </w:rPr>
  </w:style>
  <w:style w:type="paragraph" w:customStyle="1" w:styleId="xl69">
    <w:name w:val="xl69"/>
    <w:basedOn w:val="Normal"/>
    <w:rsid w:val="002F78C3"/>
    <w:pPr>
      <w:spacing w:before="100" w:beforeAutospacing="1" w:after="100" w:afterAutospacing="1" w:line="240" w:lineRule="auto"/>
    </w:pPr>
    <w:rPr>
      <w:rFonts w:ascii="Times New Roman" w:eastAsia="Times New Roman" w:hAnsi="Times New Roman" w:cs="Times New Roman"/>
      <w:b/>
      <w:bCs/>
      <w:sz w:val="24"/>
      <w:szCs w:val="24"/>
      <w:lang w:val="en-US"/>
    </w:rPr>
  </w:style>
  <w:style w:type="paragraph" w:customStyle="1" w:styleId="xl70">
    <w:name w:val="xl70"/>
    <w:basedOn w:val="Normal"/>
    <w:rsid w:val="002F78C3"/>
    <w:pPr>
      <w:spacing w:before="100" w:beforeAutospacing="1" w:after="100" w:afterAutospacing="1" w:line="240" w:lineRule="auto"/>
    </w:pPr>
    <w:rPr>
      <w:rFonts w:ascii="Times New Roman" w:eastAsia="Times New Roman" w:hAnsi="Times New Roman" w:cs="Times New Roman"/>
      <w:b/>
      <w:bCs/>
      <w:color w:val="000000"/>
      <w:sz w:val="24"/>
      <w:szCs w:val="24"/>
      <w:lang w:val="en-US"/>
    </w:rPr>
  </w:style>
  <w:style w:type="paragraph" w:customStyle="1" w:styleId="xl71">
    <w:name w:val="xl71"/>
    <w:basedOn w:val="Normal"/>
    <w:rsid w:val="002F78C3"/>
    <w:pPr>
      <w:shd w:val="clear" w:color="000000" w:fill="FFC7CE"/>
      <w:spacing w:before="100" w:beforeAutospacing="1" w:after="100" w:afterAutospacing="1" w:line="240" w:lineRule="auto"/>
    </w:pPr>
    <w:rPr>
      <w:rFonts w:ascii="Times New Roman" w:eastAsia="Times New Roman" w:hAnsi="Times New Roman" w:cs="Times New Roman"/>
      <w:color w:val="9C0006"/>
      <w:sz w:val="24"/>
      <w:szCs w:val="24"/>
      <w:lang w:val="en-US"/>
    </w:rPr>
  </w:style>
  <w:style w:type="paragraph" w:customStyle="1" w:styleId="xl72">
    <w:name w:val="xl72"/>
    <w:basedOn w:val="Normal"/>
    <w:rsid w:val="002F78C3"/>
    <w:pPr>
      <w:shd w:val="clear" w:color="000000" w:fill="C6EFCE"/>
      <w:spacing w:before="100" w:beforeAutospacing="1" w:after="100" w:afterAutospacing="1" w:line="240" w:lineRule="auto"/>
    </w:pPr>
    <w:rPr>
      <w:rFonts w:ascii="Times New Roman" w:eastAsia="Times New Roman" w:hAnsi="Times New Roman" w:cs="Times New Roman"/>
      <w:color w:val="006100"/>
      <w:sz w:val="24"/>
      <w:szCs w:val="24"/>
      <w:lang w:val="en-US"/>
    </w:rPr>
  </w:style>
  <w:style w:type="paragraph" w:customStyle="1" w:styleId="xl73">
    <w:name w:val="xl73"/>
    <w:basedOn w:val="Normal"/>
    <w:rsid w:val="002F78C3"/>
    <w:pPr>
      <w:spacing w:before="100" w:beforeAutospacing="1" w:after="100" w:afterAutospacing="1" w:line="240" w:lineRule="auto"/>
    </w:pPr>
    <w:rPr>
      <w:rFonts w:ascii="Times New Roman" w:eastAsia="Times New Roman" w:hAnsi="Times New Roman" w:cs="Times New Roman"/>
      <w:b/>
      <w:bCs/>
      <w:color w:val="000000"/>
      <w:sz w:val="24"/>
      <w:szCs w:val="24"/>
      <w:lang w:val="en-US"/>
    </w:rPr>
  </w:style>
  <w:style w:type="character" w:customStyle="1" w:styleId="line-clamp-1">
    <w:name w:val="line-clamp-1"/>
    <w:basedOn w:val="DefaultParagraphFont"/>
    <w:rsid w:val="002F78C3"/>
  </w:style>
  <w:style w:type="paragraph" w:styleId="Caption">
    <w:name w:val="caption"/>
    <w:basedOn w:val="Normal"/>
    <w:next w:val="Normal"/>
    <w:uiPriority w:val="35"/>
    <w:unhideWhenUsed/>
    <w:qFormat/>
    <w:rsid w:val="002F78C3"/>
    <w:pPr>
      <w:spacing w:after="200" w:line="240" w:lineRule="auto"/>
    </w:pPr>
    <w:rPr>
      <w:rFonts w:ascii="Times New Roman" w:eastAsia="Times New Roman" w:hAnsi="Times New Roman" w:cs="Times New Roman"/>
      <w:i/>
      <w:iCs/>
      <w:color w:val="44546A" w:themeColor="text2"/>
      <w:sz w:val="18"/>
      <w:szCs w:val="18"/>
      <w:lang w:val="en-US"/>
    </w:rPr>
  </w:style>
  <w:style w:type="character" w:styleId="PageNumber">
    <w:name w:val="page number"/>
    <w:basedOn w:val="DefaultParagraphFont"/>
    <w:semiHidden/>
    <w:rsid w:val="002F78C3"/>
  </w:style>
  <w:style w:type="paragraph" w:customStyle="1" w:styleId="paragraph">
    <w:name w:val="paragraph"/>
    <w:basedOn w:val="Normal"/>
    <w:rsid w:val="002F78C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2F78C3"/>
  </w:style>
  <w:style w:type="character" w:customStyle="1" w:styleId="normaltextrun">
    <w:name w:val="normaltextrun"/>
    <w:basedOn w:val="DefaultParagraphFont"/>
    <w:rsid w:val="002F78C3"/>
  </w:style>
  <w:style w:type="character" w:customStyle="1" w:styleId="eop">
    <w:name w:val="eop"/>
    <w:basedOn w:val="DefaultParagraphFont"/>
    <w:rsid w:val="002F78C3"/>
  </w:style>
  <w:style w:type="paragraph" w:customStyle="1" w:styleId="VCEFigureCaptions">
    <w:name w:val="VCE Figure Captions"/>
    <w:basedOn w:val="Normal"/>
    <w:next w:val="Normal"/>
    <w:autoRedefine/>
    <w:qFormat/>
    <w:rsid w:val="002F78C3"/>
    <w:pPr>
      <w:spacing w:after="240" w:line="240" w:lineRule="auto"/>
    </w:pPr>
    <w:rPr>
      <w:rFonts w:ascii="Times New Roman" w:eastAsia="MS Gothic" w:hAnsi="Times New Roman" w:cs="Times New Roman"/>
      <w:color w:val="000000" w:themeColor="tex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4.jpe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EF416D2B958440A2BBE98098213AE4" ma:contentTypeVersion="16" ma:contentTypeDescription="Create a new document." ma:contentTypeScope="" ma:versionID="7f86154eba8c087d41864497b1a42cf6">
  <xsd:schema xmlns:xsd="http://www.w3.org/2001/XMLSchema" xmlns:xs="http://www.w3.org/2001/XMLSchema" xmlns:p="http://schemas.microsoft.com/office/2006/metadata/properties" xmlns:ns3="ef995e0a-ffe3-4045-bda9-041611c55534" xmlns:ns4="e287c0b7-5284-4a2f-afb7-2581e5beed15" targetNamespace="http://schemas.microsoft.com/office/2006/metadata/properties" ma:root="true" ma:fieldsID="d665e3619ddfc71d8f0a2fdc51923bde" ns3:_="" ns4:_="">
    <xsd:import namespace="ef995e0a-ffe3-4045-bda9-041611c55534"/>
    <xsd:import namespace="e287c0b7-5284-4a2f-afb7-2581e5beed1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3:MediaServiceSearchProperties" minOccurs="0"/>
                <xsd:element ref="ns3:MediaLengthInSecond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995e0a-ffe3-4045-bda9-041611c555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87c0b7-5284-4a2f-afb7-2581e5beed1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f995e0a-ffe3-4045-bda9-041611c55534" xsi:nil="true"/>
  </documentManagement>
</p:properties>
</file>

<file path=customXml/itemProps1.xml><?xml version="1.0" encoding="utf-8"?>
<ds:datastoreItem xmlns:ds="http://schemas.openxmlformats.org/officeDocument/2006/customXml" ds:itemID="{8D86D7D3-AB56-4329-9718-285E32175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995e0a-ffe3-4045-bda9-041611c55534"/>
    <ds:schemaRef ds:uri="e287c0b7-5284-4a2f-afb7-2581e5beed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FE0403-7EE6-44E3-B8FD-EB09222D3DF2}">
  <ds:schemaRefs>
    <ds:schemaRef ds:uri="http://schemas.microsoft.com/sharepoint/v3/contenttype/forms"/>
  </ds:schemaRefs>
</ds:datastoreItem>
</file>

<file path=customXml/itemProps3.xml><?xml version="1.0" encoding="utf-8"?>
<ds:datastoreItem xmlns:ds="http://schemas.openxmlformats.org/officeDocument/2006/customXml" ds:itemID="{BD39F36D-436D-4F6E-965D-FD8EC802B1C5}">
  <ds:schemaRefs>
    <ds:schemaRef ds:uri="ef995e0a-ffe3-4045-bda9-041611c55534"/>
    <ds:schemaRef ds:uri="http://schemas.microsoft.com/office/infopath/2007/PartnerControls"/>
    <ds:schemaRef ds:uri="http://www.w3.org/XML/1998/namespace"/>
    <ds:schemaRef ds:uri="http://purl.org/dc/terms/"/>
    <ds:schemaRef ds:uri="e287c0b7-5284-4a2f-afb7-2581e5beed15"/>
    <ds:schemaRef ds:uri="http://purl.org/dc/elements/1.1/"/>
    <ds:schemaRef ds:uri="http://schemas.openxmlformats.org/package/2006/metadata/core-properties"/>
    <ds:schemaRef ds:uri="http://schemas.microsoft.com/office/2006/documentManagement/typ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5498</Words>
  <Characters>31342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Saini, Amolpreet Kaur</dc:creator>
  <cp:keywords/>
  <dc:description/>
  <cp:lastModifiedBy>Saini, Amolpreet Kaur</cp:lastModifiedBy>
  <cp:revision>1</cp:revision>
  <dcterms:created xsi:type="dcterms:W3CDTF">2025-07-07T20:36:00Z</dcterms:created>
  <dcterms:modified xsi:type="dcterms:W3CDTF">2025-07-07T20:56:00Z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0x01010073EF416D2B958440A2BBE98098213AE4</vt:lpwstr>
  </property>
</Properties>
</file>